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CB7" w:rsidRPr="0027582B" w:rsidRDefault="00A05CB7" w:rsidP="00A05CB7">
      <w:pPr>
        <w:jc w:val="right"/>
        <w:rPr>
          <w:rFonts w:asciiTheme="majorEastAsia" w:eastAsiaTheme="majorEastAsia" w:hAnsiTheme="majorEastAsia"/>
          <w:b/>
          <w:sz w:val="28"/>
          <w:szCs w:val="28"/>
        </w:rPr>
      </w:pPr>
    </w:p>
    <w:p w:rsidR="0083684D" w:rsidRPr="0027582B" w:rsidRDefault="006700C1" w:rsidP="006700C1">
      <w:pPr>
        <w:jc w:val="center"/>
        <w:rPr>
          <w:rFonts w:asciiTheme="majorEastAsia" w:eastAsiaTheme="majorEastAsia" w:hAnsiTheme="majorEastAsia"/>
          <w:b/>
          <w:sz w:val="28"/>
          <w:szCs w:val="28"/>
        </w:rPr>
      </w:pPr>
      <w:r w:rsidRPr="0027582B">
        <w:rPr>
          <w:rFonts w:asciiTheme="majorEastAsia" w:eastAsiaTheme="majorEastAsia" w:hAnsiTheme="majorEastAsia" w:hint="eastAsia"/>
          <w:b/>
          <w:sz w:val="28"/>
          <w:szCs w:val="28"/>
        </w:rPr>
        <w:t>「為替手数料・その他手数料取扱要領」新旧対比表</w:t>
      </w:r>
    </w:p>
    <w:p w:rsidR="003E01BB" w:rsidRPr="0027582B" w:rsidRDefault="0027582B" w:rsidP="006700C1">
      <w:pPr>
        <w:wordWrap w:val="0"/>
        <w:jc w:val="right"/>
        <w:rPr>
          <w:rFonts w:asciiTheme="minorEastAsia" w:hAnsiTheme="minorEastAsia"/>
          <w:sz w:val="24"/>
          <w:szCs w:val="24"/>
        </w:rPr>
      </w:pPr>
      <w:r w:rsidRPr="0027582B">
        <w:rPr>
          <w:rFonts w:asciiTheme="minorEastAsia" w:hAnsiTheme="minorEastAsia" w:hint="eastAsia"/>
          <w:sz w:val="24"/>
          <w:szCs w:val="24"/>
        </w:rPr>
        <w:t>2025年10月1日適用</w:t>
      </w:r>
      <w:r w:rsidR="006700C1" w:rsidRPr="0027582B">
        <w:rPr>
          <w:rFonts w:asciiTheme="minorEastAsia" w:hAnsiTheme="minorEastAsia" w:hint="eastAsia"/>
          <w:sz w:val="24"/>
          <w:szCs w:val="24"/>
        </w:rPr>
        <w:t xml:space="preserve">　</w:t>
      </w:r>
    </w:p>
    <w:tbl>
      <w:tblPr>
        <w:tblStyle w:val="a3"/>
        <w:tblW w:w="0" w:type="auto"/>
        <w:tblLook w:val="04A0" w:firstRow="1" w:lastRow="0" w:firstColumn="1" w:lastColumn="0" w:noHBand="0" w:noVBand="1"/>
      </w:tblPr>
      <w:tblGrid>
        <w:gridCol w:w="12752"/>
        <w:gridCol w:w="12753"/>
      </w:tblGrid>
      <w:tr w:rsidR="0027582B" w:rsidRPr="0027582B" w:rsidTr="006700C1">
        <w:trPr>
          <w:tblHeader/>
        </w:trPr>
        <w:tc>
          <w:tcPr>
            <w:tcW w:w="12752" w:type="dxa"/>
            <w:vAlign w:val="center"/>
          </w:tcPr>
          <w:p w:rsidR="003E01BB" w:rsidRPr="0027582B" w:rsidRDefault="006700C1" w:rsidP="006700C1">
            <w:pPr>
              <w:jc w:val="center"/>
              <w:rPr>
                <w:rFonts w:asciiTheme="minorEastAsia" w:hAnsiTheme="minorEastAsia"/>
                <w:sz w:val="24"/>
                <w:szCs w:val="24"/>
              </w:rPr>
            </w:pPr>
            <w:r w:rsidRPr="0027582B">
              <w:rPr>
                <w:rFonts w:asciiTheme="minorEastAsia" w:hAnsiTheme="minorEastAsia" w:hint="eastAsia"/>
                <w:sz w:val="24"/>
                <w:szCs w:val="24"/>
              </w:rPr>
              <w:t>変更後</w:t>
            </w:r>
          </w:p>
        </w:tc>
        <w:tc>
          <w:tcPr>
            <w:tcW w:w="12753" w:type="dxa"/>
            <w:vAlign w:val="center"/>
          </w:tcPr>
          <w:p w:rsidR="003E01BB" w:rsidRPr="0027582B" w:rsidRDefault="006700C1" w:rsidP="006700C1">
            <w:pPr>
              <w:jc w:val="center"/>
              <w:rPr>
                <w:rFonts w:asciiTheme="minorEastAsia" w:hAnsiTheme="minorEastAsia"/>
                <w:sz w:val="24"/>
                <w:szCs w:val="24"/>
              </w:rPr>
            </w:pPr>
            <w:r w:rsidRPr="0027582B">
              <w:rPr>
                <w:rFonts w:asciiTheme="minorEastAsia" w:hAnsiTheme="minorEastAsia" w:hint="eastAsia"/>
                <w:sz w:val="24"/>
                <w:szCs w:val="24"/>
              </w:rPr>
              <w:t>現　行</w:t>
            </w:r>
          </w:p>
        </w:tc>
      </w:tr>
      <w:tr w:rsidR="0027582B" w:rsidRPr="0027582B" w:rsidTr="003E01BB">
        <w:tc>
          <w:tcPr>
            <w:tcW w:w="12752" w:type="dxa"/>
          </w:tcPr>
          <w:p w:rsidR="003E01BB" w:rsidRPr="0027582B" w:rsidRDefault="003E01BB">
            <w:pPr>
              <w:rPr>
                <w:rFonts w:asciiTheme="minorEastAsia" w:hAnsiTheme="minorEastAsia"/>
                <w:sz w:val="24"/>
                <w:szCs w:val="24"/>
              </w:rPr>
            </w:pPr>
          </w:p>
          <w:p w:rsidR="00216FDF" w:rsidRPr="0027582B" w:rsidRDefault="00216FDF" w:rsidP="00216FDF">
            <w:pPr>
              <w:jc w:val="center"/>
              <w:rPr>
                <w:rFonts w:asciiTheme="majorEastAsia" w:eastAsiaTheme="majorEastAsia" w:hAnsiTheme="majorEastAsia"/>
                <w:b/>
                <w:sz w:val="28"/>
                <w:szCs w:val="28"/>
              </w:rPr>
            </w:pPr>
            <w:r w:rsidRPr="0027582B">
              <w:rPr>
                <w:rFonts w:asciiTheme="majorEastAsia" w:eastAsiaTheme="majorEastAsia" w:hAnsiTheme="majorEastAsia" w:hint="eastAsia"/>
                <w:b/>
                <w:sz w:val="28"/>
                <w:szCs w:val="28"/>
              </w:rPr>
              <w:t>為替手数料・その他手数料取扱要領</w:t>
            </w:r>
          </w:p>
          <w:p w:rsidR="00216FDF" w:rsidRPr="0027582B" w:rsidRDefault="00216FDF" w:rsidP="00216FDF">
            <w:pPr>
              <w:rPr>
                <w:sz w:val="24"/>
                <w:szCs w:val="24"/>
              </w:rPr>
            </w:pPr>
            <w:r w:rsidRPr="0027582B">
              <w:rPr>
                <w:sz w:val="24"/>
                <w:szCs w:val="24"/>
              </w:rPr>
              <w:t xml:space="preserve"> </w:t>
            </w:r>
          </w:p>
          <w:p w:rsidR="00216FDF" w:rsidRPr="0027582B" w:rsidRDefault="00216FDF" w:rsidP="00216FDF">
            <w:pPr>
              <w:jc w:val="center"/>
              <w:rPr>
                <w:sz w:val="24"/>
                <w:szCs w:val="24"/>
              </w:rPr>
            </w:pPr>
            <w:r w:rsidRPr="0027582B">
              <w:rPr>
                <w:rFonts w:hint="eastAsia"/>
                <w:sz w:val="24"/>
                <w:szCs w:val="24"/>
              </w:rPr>
              <w:t>平成　６年　４月　１日　制定　　　　　平成２６年　４月　１日　改正</w:t>
            </w:r>
          </w:p>
          <w:p w:rsidR="00216FDF" w:rsidRPr="0027582B" w:rsidRDefault="00216FDF" w:rsidP="00216FDF">
            <w:pPr>
              <w:jc w:val="center"/>
              <w:rPr>
                <w:sz w:val="24"/>
                <w:szCs w:val="24"/>
              </w:rPr>
            </w:pPr>
            <w:r w:rsidRPr="0027582B">
              <w:rPr>
                <w:rFonts w:hint="eastAsia"/>
                <w:sz w:val="24"/>
                <w:szCs w:val="24"/>
              </w:rPr>
              <w:t>平成　７年　３月１５日　改正　　　　　平成２６年１０月２０日　改正</w:t>
            </w:r>
          </w:p>
          <w:p w:rsidR="00216FDF" w:rsidRPr="0027582B" w:rsidRDefault="00216FDF" w:rsidP="00216FDF">
            <w:pPr>
              <w:jc w:val="center"/>
              <w:rPr>
                <w:sz w:val="24"/>
                <w:szCs w:val="24"/>
              </w:rPr>
            </w:pPr>
            <w:r w:rsidRPr="0027582B">
              <w:rPr>
                <w:rFonts w:hint="eastAsia"/>
                <w:sz w:val="24"/>
                <w:szCs w:val="24"/>
              </w:rPr>
              <w:t>平成　８年　９月　４日　改正　　　　　平成２７年　２月　２日　改正</w:t>
            </w:r>
          </w:p>
          <w:p w:rsidR="00216FDF" w:rsidRPr="0027582B" w:rsidRDefault="00216FDF" w:rsidP="00216FDF">
            <w:pPr>
              <w:jc w:val="center"/>
              <w:rPr>
                <w:sz w:val="24"/>
                <w:szCs w:val="24"/>
              </w:rPr>
            </w:pPr>
            <w:r w:rsidRPr="0027582B">
              <w:rPr>
                <w:rFonts w:hint="eastAsia"/>
                <w:sz w:val="24"/>
                <w:szCs w:val="24"/>
              </w:rPr>
              <w:t>平成１６年１０月　１日　改正　　　　　平成２８年　１月　１日　改正</w:t>
            </w:r>
          </w:p>
          <w:p w:rsidR="00216FDF" w:rsidRPr="0027582B" w:rsidRDefault="00216FDF" w:rsidP="00216FDF">
            <w:pPr>
              <w:jc w:val="center"/>
              <w:rPr>
                <w:sz w:val="24"/>
                <w:szCs w:val="24"/>
              </w:rPr>
            </w:pPr>
            <w:r w:rsidRPr="0027582B">
              <w:rPr>
                <w:rFonts w:hint="eastAsia"/>
                <w:sz w:val="24"/>
                <w:szCs w:val="24"/>
              </w:rPr>
              <w:t>平成１６年１１月　１日　改正　　　　　平成２８年　１月　９日　改正</w:t>
            </w:r>
          </w:p>
          <w:p w:rsidR="00216FDF" w:rsidRPr="0027582B" w:rsidRDefault="00216FDF" w:rsidP="00216FDF">
            <w:pPr>
              <w:jc w:val="center"/>
              <w:rPr>
                <w:sz w:val="24"/>
                <w:szCs w:val="24"/>
              </w:rPr>
            </w:pPr>
            <w:r w:rsidRPr="0027582B">
              <w:rPr>
                <w:rFonts w:hint="eastAsia"/>
                <w:sz w:val="24"/>
                <w:szCs w:val="24"/>
              </w:rPr>
              <w:t>平成１８年　１月　４日　改正　　　　　平成２８年１１月　１日　改正</w:t>
            </w:r>
          </w:p>
          <w:p w:rsidR="00216FDF" w:rsidRPr="0027582B" w:rsidRDefault="00216FDF" w:rsidP="00216FDF">
            <w:pPr>
              <w:jc w:val="center"/>
              <w:rPr>
                <w:sz w:val="24"/>
                <w:szCs w:val="24"/>
              </w:rPr>
            </w:pPr>
            <w:r w:rsidRPr="0027582B">
              <w:rPr>
                <w:rFonts w:hint="eastAsia"/>
                <w:sz w:val="24"/>
                <w:szCs w:val="24"/>
              </w:rPr>
              <w:t>平成１８年１０月　２日　改正　　　　　平成２９年１０月　２日　改正</w:t>
            </w:r>
          </w:p>
          <w:p w:rsidR="00216FDF" w:rsidRPr="0027582B" w:rsidRDefault="00216FDF" w:rsidP="00216FDF">
            <w:pPr>
              <w:jc w:val="center"/>
              <w:rPr>
                <w:sz w:val="24"/>
                <w:szCs w:val="24"/>
              </w:rPr>
            </w:pPr>
            <w:r w:rsidRPr="0027582B">
              <w:rPr>
                <w:rFonts w:hint="eastAsia"/>
                <w:sz w:val="24"/>
                <w:szCs w:val="24"/>
              </w:rPr>
              <w:t>平成１９年　３月　１日　改正　　　　　平成３１年　４月　１日　改正</w:t>
            </w:r>
          </w:p>
          <w:p w:rsidR="00216FDF" w:rsidRPr="0027582B" w:rsidRDefault="00216FDF" w:rsidP="00216FDF">
            <w:pPr>
              <w:jc w:val="center"/>
              <w:rPr>
                <w:sz w:val="24"/>
                <w:szCs w:val="24"/>
              </w:rPr>
            </w:pPr>
            <w:r w:rsidRPr="0027582B">
              <w:rPr>
                <w:rFonts w:hint="eastAsia"/>
                <w:sz w:val="24"/>
                <w:szCs w:val="24"/>
              </w:rPr>
              <w:t>平成１９年　５月　１日　改正　　　　　令和　元年１０月　１日　改正</w:t>
            </w:r>
          </w:p>
          <w:p w:rsidR="00216FDF" w:rsidRPr="0027582B" w:rsidRDefault="00216FDF" w:rsidP="00216FDF">
            <w:pPr>
              <w:jc w:val="center"/>
              <w:rPr>
                <w:sz w:val="24"/>
                <w:szCs w:val="24"/>
              </w:rPr>
            </w:pPr>
            <w:r w:rsidRPr="0027582B">
              <w:rPr>
                <w:rFonts w:hint="eastAsia"/>
                <w:sz w:val="24"/>
                <w:szCs w:val="24"/>
              </w:rPr>
              <w:t>平成１９年１０月　１日　改正　　　　　令和　２年　４月　１日　改正</w:t>
            </w:r>
          </w:p>
          <w:p w:rsidR="00216FDF" w:rsidRPr="0027582B" w:rsidRDefault="00216FDF" w:rsidP="00216FDF">
            <w:pPr>
              <w:jc w:val="center"/>
              <w:rPr>
                <w:sz w:val="24"/>
                <w:szCs w:val="24"/>
              </w:rPr>
            </w:pPr>
            <w:r w:rsidRPr="0027582B">
              <w:rPr>
                <w:rFonts w:hint="eastAsia"/>
                <w:sz w:val="24"/>
                <w:szCs w:val="24"/>
              </w:rPr>
              <w:t>平成２０年　３月　１日　改正　　　　　令和　２年　６月　１日　改正</w:t>
            </w:r>
          </w:p>
          <w:p w:rsidR="00216FDF" w:rsidRPr="0027582B" w:rsidRDefault="00216FDF" w:rsidP="00216FDF">
            <w:pPr>
              <w:jc w:val="center"/>
              <w:rPr>
                <w:sz w:val="24"/>
                <w:szCs w:val="24"/>
              </w:rPr>
            </w:pPr>
            <w:r w:rsidRPr="0027582B">
              <w:rPr>
                <w:rFonts w:hint="eastAsia"/>
                <w:sz w:val="24"/>
                <w:szCs w:val="24"/>
              </w:rPr>
              <w:t>平成２０年　７月２２日　改正　　　　　令和　３年１０月　１日　改正</w:t>
            </w:r>
          </w:p>
          <w:p w:rsidR="00216FDF" w:rsidRPr="0027582B" w:rsidRDefault="00216FDF" w:rsidP="00216FDF">
            <w:pPr>
              <w:jc w:val="center"/>
              <w:rPr>
                <w:sz w:val="24"/>
                <w:szCs w:val="24"/>
              </w:rPr>
            </w:pPr>
            <w:r w:rsidRPr="0027582B">
              <w:rPr>
                <w:rFonts w:hint="eastAsia"/>
                <w:sz w:val="24"/>
                <w:szCs w:val="24"/>
              </w:rPr>
              <w:t>平成２０年１０月２０日　改正　　　　　令和　４年　４月　１日　改正</w:t>
            </w:r>
          </w:p>
          <w:p w:rsidR="00216FDF" w:rsidRPr="0027582B" w:rsidRDefault="00216FDF" w:rsidP="00216FDF">
            <w:pPr>
              <w:jc w:val="center"/>
              <w:rPr>
                <w:sz w:val="24"/>
                <w:szCs w:val="24"/>
              </w:rPr>
            </w:pPr>
            <w:r w:rsidRPr="0027582B">
              <w:rPr>
                <w:rFonts w:hint="eastAsia"/>
                <w:sz w:val="24"/>
                <w:szCs w:val="24"/>
              </w:rPr>
              <w:t>平成２１年　７月２７日　改正　　　　　令和　４年１１月　４日　改正</w:t>
            </w:r>
          </w:p>
          <w:p w:rsidR="00216FDF" w:rsidRPr="0027582B" w:rsidRDefault="00216FDF" w:rsidP="00216FDF">
            <w:pPr>
              <w:jc w:val="center"/>
              <w:rPr>
                <w:sz w:val="24"/>
                <w:szCs w:val="24"/>
              </w:rPr>
            </w:pPr>
            <w:r w:rsidRPr="0027582B">
              <w:rPr>
                <w:rFonts w:hint="eastAsia"/>
                <w:sz w:val="24"/>
                <w:szCs w:val="24"/>
              </w:rPr>
              <w:t>平成２２年　４月　１日　改正　　　　　令和　４年１１月２９日　改正</w:t>
            </w:r>
          </w:p>
          <w:p w:rsidR="00216FDF" w:rsidRPr="0027582B" w:rsidRDefault="00216FDF" w:rsidP="00216FDF">
            <w:pPr>
              <w:jc w:val="center"/>
              <w:rPr>
                <w:sz w:val="24"/>
                <w:szCs w:val="24"/>
              </w:rPr>
            </w:pPr>
            <w:r w:rsidRPr="0027582B">
              <w:rPr>
                <w:rFonts w:hint="eastAsia"/>
                <w:sz w:val="24"/>
                <w:szCs w:val="24"/>
              </w:rPr>
              <w:t>平成２３年　４月　１日　改正　　　　　令和　５年　４月　１日　改正</w:t>
            </w:r>
          </w:p>
          <w:p w:rsidR="00216FDF" w:rsidRPr="0027582B" w:rsidRDefault="00216FDF" w:rsidP="00216FDF">
            <w:pPr>
              <w:jc w:val="center"/>
              <w:rPr>
                <w:sz w:val="24"/>
                <w:szCs w:val="24"/>
              </w:rPr>
            </w:pPr>
            <w:r w:rsidRPr="0027582B">
              <w:rPr>
                <w:rFonts w:hint="eastAsia"/>
                <w:sz w:val="24"/>
                <w:szCs w:val="24"/>
              </w:rPr>
              <w:t>平成２３年　７月　１日　改正　　　　　令和　６年　２月１３日　改正</w:t>
            </w:r>
          </w:p>
          <w:p w:rsidR="00216FDF" w:rsidRPr="0027582B" w:rsidRDefault="00216FDF" w:rsidP="00216FDF">
            <w:pPr>
              <w:jc w:val="center"/>
              <w:rPr>
                <w:sz w:val="24"/>
                <w:szCs w:val="24"/>
              </w:rPr>
            </w:pPr>
            <w:r w:rsidRPr="0027582B">
              <w:rPr>
                <w:rFonts w:hint="eastAsia"/>
                <w:sz w:val="24"/>
                <w:szCs w:val="24"/>
              </w:rPr>
              <w:t xml:space="preserve">平成２４年１０月１０日　改正　　　　　</w:t>
            </w:r>
            <w:r w:rsidRPr="0027582B">
              <w:rPr>
                <w:rFonts w:asciiTheme="minorEastAsia" w:hAnsiTheme="minorEastAsia" w:hint="eastAsia"/>
                <w:sz w:val="24"/>
                <w:szCs w:val="24"/>
              </w:rPr>
              <w:t>令和　６年　４月　１日　改正</w:t>
            </w:r>
          </w:p>
          <w:p w:rsidR="00216FDF" w:rsidRPr="0027582B" w:rsidRDefault="00216FDF" w:rsidP="00216FDF">
            <w:pPr>
              <w:jc w:val="center"/>
              <w:rPr>
                <w:rFonts w:asciiTheme="majorEastAsia" w:eastAsiaTheme="majorEastAsia" w:hAnsiTheme="majorEastAsia"/>
                <w:b/>
                <w:sz w:val="24"/>
                <w:szCs w:val="24"/>
                <w:u w:val="single"/>
              </w:rPr>
            </w:pPr>
            <w:r w:rsidRPr="0027582B">
              <w:rPr>
                <w:rFonts w:hint="eastAsia"/>
                <w:sz w:val="24"/>
                <w:szCs w:val="24"/>
              </w:rPr>
              <w:t xml:space="preserve">平成２５年　５月　１日　改正　　　　　</w:t>
            </w:r>
            <w:r w:rsidRPr="0027582B">
              <w:rPr>
                <w:rFonts w:asciiTheme="minorEastAsia" w:hAnsiTheme="minorEastAsia" w:hint="eastAsia"/>
                <w:sz w:val="24"/>
                <w:szCs w:val="24"/>
              </w:rPr>
              <w:t>令和　７年　４月　１日　改正</w:t>
            </w:r>
          </w:p>
          <w:p w:rsidR="00772850" w:rsidRPr="0027582B" w:rsidRDefault="00772850" w:rsidP="00CA73BC">
            <w:pPr>
              <w:ind w:firstLineChars="2846" w:firstLine="6857"/>
              <w:rPr>
                <w:rFonts w:asciiTheme="majorEastAsia" w:eastAsiaTheme="majorEastAsia" w:hAnsiTheme="majorEastAsia"/>
                <w:b/>
                <w:sz w:val="24"/>
                <w:szCs w:val="24"/>
                <w:u w:val="single"/>
              </w:rPr>
            </w:pPr>
            <w:r w:rsidRPr="0027582B">
              <w:rPr>
                <w:rFonts w:asciiTheme="majorEastAsia" w:eastAsiaTheme="majorEastAsia" w:hAnsiTheme="majorEastAsia" w:hint="eastAsia"/>
                <w:b/>
                <w:sz w:val="24"/>
                <w:szCs w:val="24"/>
                <w:u w:val="single"/>
              </w:rPr>
              <w:t>令和　７年１０月　１日　改正</w:t>
            </w:r>
          </w:p>
          <w:p w:rsidR="00772850" w:rsidRPr="0027582B" w:rsidRDefault="00772850" w:rsidP="00216FDF">
            <w:pPr>
              <w:jc w:val="cente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r w:rsidRPr="0027582B">
              <w:rPr>
                <w:sz w:val="24"/>
                <w:szCs w:val="24"/>
              </w:rPr>
              <w:t xml:space="preserve"> </w:t>
            </w: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jc w:val="center"/>
              <w:rPr>
                <w:rFonts w:asciiTheme="majorEastAsia" w:eastAsiaTheme="majorEastAsia" w:hAnsiTheme="majorEastAsia"/>
                <w:b/>
                <w:sz w:val="28"/>
                <w:szCs w:val="28"/>
              </w:rPr>
            </w:pPr>
            <w:r w:rsidRPr="0027582B">
              <w:rPr>
                <w:rFonts w:asciiTheme="majorEastAsia" w:eastAsiaTheme="majorEastAsia" w:hAnsiTheme="majorEastAsia" w:hint="eastAsia"/>
                <w:b/>
                <w:sz w:val="28"/>
                <w:szCs w:val="28"/>
              </w:rPr>
              <w:t>遠州中央農業協同組合</w:t>
            </w:r>
          </w:p>
          <w:p w:rsidR="003E01BB" w:rsidRPr="0027582B" w:rsidRDefault="003E01BB">
            <w:pPr>
              <w:rPr>
                <w:rFonts w:asciiTheme="minorEastAsia" w:hAnsiTheme="minorEastAsia"/>
                <w:sz w:val="24"/>
                <w:szCs w:val="24"/>
              </w:rPr>
            </w:pPr>
          </w:p>
          <w:p w:rsidR="003E01BB" w:rsidRPr="0027582B" w:rsidRDefault="003E01BB">
            <w:pPr>
              <w:rPr>
                <w:rFonts w:asciiTheme="minorEastAsia" w:hAnsiTheme="minorEastAsia"/>
                <w:sz w:val="24"/>
                <w:szCs w:val="24"/>
              </w:rPr>
            </w:pPr>
          </w:p>
          <w:p w:rsidR="00BF3EF9" w:rsidRPr="0027582B" w:rsidRDefault="00BF3EF9">
            <w:pPr>
              <w:rPr>
                <w:rFonts w:asciiTheme="minorEastAsia" w:hAnsiTheme="minorEastAsia"/>
                <w:sz w:val="24"/>
                <w:szCs w:val="24"/>
              </w:rPr>
            </w:pPr>
          </w:p>
          <w:p w:rsidR="00216FDF" w:rsidRPr="0027582B" w:rsidRDefault="00216FDF" w:rsidP="00216FDF">
            <w:pPr>
              <w:widowControl/>
              <w:jc w:val="left"/>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１．為替手数料</w:t>
            </w:r>
            <w:r w:rsidR="00BF3EF9" w:rsidRPr="0027582B">
              <w:rPr>
                <w:rFonts w:ascii="ＭＳ ゴシック" w:eastAsia="ＭＳ ゴシック" w:hAnsi="ＭＳ ゴシック" w:hint="eastAsia"/>
                <w:b/>
                <w:sz w:val="24"/>
                <w:szCs w:val="24"/>
              </w:rPr>
              <w:t xml:space="preserve">　　（省略）</w:t>
            </w:r>
          </w:p>
          <w:p w:rsidR="007F6C03" w:rsidRPr="0027582B" w:rsidRDefault="007F6C03" w:rsidP="005F0789">
            <w:pPr>
              <w:ind w:firstLineChars="200" w:firstLine="480"/>
              <w:rPr>
                <w:rFonts w:asciiTheme="minorEastAsia" w:hAnsiTheme="minorEastAsia"/>
                <w:sz w:val="24"/>
                <w:szCs w:val="24"/>
              </w:rPr>
            </w:pPr>
            <w:r w:rsidRPr="0027582B">
              <w:rPr>
                <w:rFonts w:asciiTheme="minorEastAsia" w:hAnsiTheme="minorEastAsia" w:hint="eastAsia"/>
                <w:sz w:val="24"/>
                <w:szCs w:val="24"/>
              </w:rPr>
              <w:t>当組合が定める為替手数料は下記のとおり。（消費税込）</w:t>
            </w:r>
          </w:p>
          <w:p w:rsidR="007F6C03" w:rsidRPr="0027582B" w:rsidRDefault="007F6C03" w:rsidP="007F6C03">
            <w:pPr>
              <w:ind w:firstLineChars="200" w:firstLine="480"/>
              <w:rPr>
                <w:rFonts w:asciiTheme="minorEastAsia" w:hAnsiTheme="minorEastAsia"/>
                <w:sz w:val="24"/>
                <w:szCs w:val="24"/>
              </w:rPr>
            </w:pPr>
            <w:r w:rsidRPr="0027582B">
              <w:rPr>
                <w:rFonts w:asciiTheme="minorEastAsia" w:hAnsiTheme="minorEastAsia" w:hint="eastAsia"/>
                <w:sz w:val="24"/>
                <w:szCs w:val="24"/>
              </w:rPr>
              <w:t>（削除）</w:t>
            </w:r>
          </w:p>
          <w:p w:rsidR="007F6C03" w:rsidRPr="0027582B" w:rsidRDefault="007F6C03" w:rsidP="007F6C03">
            <w:pPr>
              <w:rPr>
                <w:rFonts w:asciiTheme="minorEastAsia" w:hAnsiTheme="minorEastAsia"/>
                <w:sz w:val="24"/>
                <w:szCs w:val="24"/>
              </w:rPr>
            </w:pPr>
          </w:p>
          <w:p w:rsidR="007F6C03" w:rsidRPr="0027582B" w:rsidRDefault="007F6C03" w:rsidP="007F6C03">
            <w:pPr>
              <w:rPr>
                <w:rFonts w:asciiTheme="minorEastAsia" w:hAnsiTheme="minorEastAsia"/>
                <w:sz w:val="24"/>
                <w:szCs w:val="24"/>
              </w:rPr>
            </w:pPr>
          </w:p>
          <w:p w:rsidR="007F6C03" w:rsidRPr="0027582B" w:rsidRDefault="007F6C03" w:rsidP="007F6C03">
            <w:pPr>
              <w:rPr>
                <w:rFonts w:asciiTheme="minorEastAsia" w:hAnsiTheme="minorEastAsia"/>
                <w:sz w:val="24"/>
                <w:szCs w:val="24"/>
              </w:rPr>
            </w:pPr>
          </w:p>
          <w:p w:rsidR="007F6C03" w:rsidRPr="0027582B" w:rsidRDefault="007F6C03" w:rsidP="007F6C03">
            <w:pPr>
              <w:rPr>
                <w:rFonts w:asciiTheme="minorEastAsia" w:hAnsiTheme="minorEastAsia"/>
                <w:sz w:val="24"/>
                <w:szCs w:val="24"/>
              </w:rPr>
            </w:pPr>
          </w:p>
          <w:p w:rsidR="007F6C03" w:rsidRPr="0027582B" w:rsidRDefault="007F6C03" w:rsidP="007F6C03">
            <w:pPr>
              <w:spacing w:line="360" w:lineRule="auto"/>
              <w:rPr>
                <w:rFonts w:asciiTheme="minorEastAsia" w:hAnsiTheme="minorEastAsia"/>
                <w:sz w:val="24"/>
                <w:szCs w:val="24"/>
              </w:rPr>
            </w:pPr>
          </w:p>
          <w:p w:rsidR="007F6C03" w:rsidRPr="0027582B" w:rsidRDefault="007F6C03" w:rsidP="005F0789">
            <w:pPr>
              <w:ind w:firstLineChars="100" w:firstLine="241"/>
              <w:rPr>
                <w:rFonts w:asciiTheme="minorEastAsia" w:hAnsiTheme="minorEastAsia"/>
                <w:sz w:val="24"/>
                <w:szCs w:val="24"/>
              </w:rPr>
            </w:pPr>
            <w:r w:rsidRPr="0027582B">
              <w:rPr>
                <w:rFonts w:asciiTheme="majorEastAsia" w:eastAsiaTheme="majorEastAsia" w:hAnsiTheme="majorEastAsia" w:hint="eastAsia"/>
                <w:b/>
                <w:sz w:val="24"/>
                <w:szCs w:val="24"/>
                <w:u w:val="single"/>
              </w:rPr>
              <w:t>①</w:t>
            </w:r>
            <w:r w:rsidRPr="0027582B">
              <w:rPr>
                <w:rFonts w:asciiTheme="minorEastAsia" w:hAnsiTheme="minorEastAsia" w:hint="eastAsia"/>
                <w:sz w:val="24"/>
                <w:szCs w:val="24"/>
              </w:rPr>
              <w:t xml:space="preserve">　振込手数料</w:t>
            </w:r>
          </w:p>
          <w:p w:rsidR="007F6C03" w:rsidRPr="0027582B" w:rsidRDefault="007F6C03" w:rsidP="007F6C03">
            <w:pPr>
              <w:rPr>
                <w:rFonts w:asciiTheme="minorEastAsia" w:hAnsiTheme="minorEastAsia"/>
                <w:sz w:val="24"/>
                <w:szCs w:val="24"/>
              </w:rPr>
            </w:pPr>
          </w:p>
          <w:p w:rsidR="007F6C03" w:rsidRPr="0027582B" w:rsidRDefault="007F6C03" w:rsidP="005F0789">
            <w:pPr>
              <w:ind w:firstLineChars="100" w:firstLine="241"/>
              <w:rPr>
                <w:rFonts w:asciiTheme="minorEastAsia" w:hAnsiTheme="minorEastAsia"/>
                <w:sz w:val="24"/>
                <w:szCs w:val="24"/>
              </w:rPr>
            </w:pPr>
            <w:r w:rsidRPr="0027582B">
              <w:rPr>
                <w:rFonts w:asciiTheme="majorEastAsia" w:eastAsiaTheme="majorEastAsia" w:hAnsiTheme="majorEastAsia" w:hint="eastAsia"/>
                <w:b/>
                <w:sz w:val="24"/>
                <w:szCs w:val="24"/>
                <w:u w:val="single"/>
              </w:rPr>
              <w:t>②</w:t>
            </w:r>
            <w:r w:rsidRPr="0027582B">
              <w:rPr>
                <w:rFonts w:asciiTheme="minorEastAsia" w:hAnsiTheme="minorEastAsia" w:hint="eastAsia"/>
                <w:sz w:val="24"/>
                <w:szCs w:val="24"/>
              </w:rPr>
              <w:t xml:space="preserve">　電子交換手数料</w:t>
            </w:r>
          </w:p>
          <w:p w:rsidR="007F6C03" w:rsidRPr="0027582B" w:rsidRDefault="007F6C03" w:rsidP="007F6C03">
            <w:pPr>
              <w:rPr>
                <w:rFonts w:asciiTheme="minorEastAsia" w:hAnsiTheme="minorEastAsia"/>
                <w:sz w:val="24"/>
                <w:szCs w:val="24"/>
              </w:rPr>
            </w:pPr>
          </w:p>
          <w:p w:rsidR="007F6C03" w:rsidRPr="0027582B" w:rsidRDefault="007F6C03" w:rsidP="005F0789">
            <w:pPr>
              <w:ind w:firstLineChars="100" w:firstLine="241"/>
              <w:rPr>
                <w:rFonts w:asciiTheme="minorEastAsia" w:hAnsiTheme="minorEastAsia"/>
                <w:sz w:val="24"/>
                <w:szCs w:val="24"/>
              </w:rPr>
            </w:pPr>
            <w:r w:rsidRPr="0027582B">
              <w:rPr>
                <w:rFonts w:asciiTheme="majorEastAsia" w:eastAsiaTheme="majorEastAsia" w:hAnsiTheme="majorEastAsia" w:hint="eastAsia"/>
                <w:b/>
                <w:sz w:val="24"/>
                <w:szCs w:val="24"/>
                <w:u w:val="single"/>
              </w:rPr>
              <w:t>③</w:t>
            </w:r>
            <w:r w:rsidRPr="0027582B">
              <w:rPr>
                <w:rFonts w:asciiTheme="minorEastAsia" w:hAnsiTheme="minorEastAsia" w:hint="eastAsia"/>
                <w:sz w:val="24"/>
                <w:szCs w:val="24"/>
              </w:rPr>
              <w:t xml:space="preserve">　代金取立手数料</w:t>
            </w:r>
          </w:p>
          <w:p w:rsidR="007F6C03" w:rsidRPr="0027582B" w:rsidRDefault="007F6C03" w:rsidP="007F6C03">
            <w:pPr>
              <w:rPr>
                <w:rFonts w:asciiTheme="minorEastAsia" w:hAnsiTheme="minorEastAsia"/>
                <w:sz w:val="24"/>
                <w:szCs w:val="24"/>
              </w:rPr>
            </w:pPr>
          </w:p>
          <w:p w:rsidR="007F6C03" w:rsidRPr="0027582B" w:rsidRDefault="007F6C03" w:rsidP="005F0789">
            <w:pPr>
              <w:ind w:firstLineChars="100" w:firstLine="241"/>
              <w:rPr>
                <w:rFonts w:asciiTheme="minorEastAsia" w:hAnsiTheme="minorEastAsia"/>
                <w:sz w:val="24"/>
                <w:szCs w:val="24"/>
              </w:rPr>
            </w:pPr>
            <w:r w:rsidRPr="0027582B">
              <w:rPr>
                <w:rFonts w:asciiTheme="majorEastAsia" w:eastAsiaTheme="majorEastAsia" w:hAnsiTheme="majorEastAsia" w:hint="eastAsia"/>
                <w:b/>
                <w:sz w:val="24"/>
                <w:szCs w:val="24"/>
                <w:u w:val="single"/>
              </w:rPr>
              <w:t>④</w:t>
            </w:r>
            <w:r w:rsidR="005F0789" w:rsidRPr="0027582B">
              <w:rPr>
                <w:rFonts w:asciiTheme="majorEastAsia" w:eastAsiaTheme="majorEastAsia" w:hAnsiTheme="majorEastAsia" w:hint="eastAsia"/>
                <w:b/>
                <w:sz w:val="24"/>
                <w:szCs w:val="24"/>
                <w:u w:val="single"/>
              </w:rPr>
              <w:t xml:space="preserve">　</w:t>
            </w:r>
            <w:r w:rsidRPr="0027582B">
              <w:rPr>
                <w:rFonts w:asciiTheme="minorEastAsia" w:hAnsiTheme="minorEastAsia" w:hint="eastAsia"/>
                <w:sz w:val="24"/>
                <w:szCs w:val="24"/>
              </w:rPr>
              <w:t>その他為替手数料</w:t>
            </w:r>
          </w:p>
          <w:tbl>
            <w:tblPr>
              <w:tblW w:w="9240" w:type="dxa"/>
              <w:tblInd w:w="51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460"/>
              <w:gridCol w:w="1094"/>
              <w:gridCol w:w="2686"/>
            </w:tblGrid>
            <w:tr w:rsidR="0027582B" w:rsidRPr="0027582B" w:rsidTr="00AD7344">
              <w:trPr>
                <w:cantSplit/>
                <w:trHeight w:val="329"/>
              </w:trPr>
              <w:tc>
                <w:tcPr>
                  <w:tcW w:w="5460" w:type="dxa"/>
                  <w:tcBorders>
                    <w:top w:val="single" w:sz="12" w:space="0" w:color="auto"/>
                    <w:left w:val="single" w:sz="12" w:space="0" w:color="auto"/>
                    <w:bottom w:val="single" w:sz="12" w:space="0" w:color="auto"/>
                    <w:right w:val="single" w:sz="4" w:space="0" w:color="auto"/>
                  </w:tcBorders>
                  <w:shd w:val="clear" w:color="auto" w:fill="E0E0E0"/>
                  <w:vAlign w:val="center"/>
                </w:tcPr>
                <w:p w:rsidR="007F6C03" w:rsidRPr="0027582B" w:rsidRDefault="007F6C03" w:rsidP="005F0789">
                  <w:pPr>
                    <w:jc w:val="center"/>
                    <w:rPr>
                      <w:rFonts w:asciiTheme="minorEastAsia" w:hAnsiTheme="minorEastAsia"/>
                      <w:sz w:val="24"/>
                      <w:szCs w:val="24"/>
                    </w:rPr>
                  </w:pPr>
                  <w:r w:rsidRPr="0027582B">
                    <w:rPr>
                      <w:rFonts w:asciiTheme="minorEastAsia" w:hAnsiTheme="minorEastAsia" w:hint="eastAsia"/>
                      <w:sz w:val="24"/>
                      <w:szCs w:val="24"/>
                    </w:rPr>
                    <w:t>手数料の種類</w:t>
                  </w:r>
                </w:p>
              </w:tc>
              <w:tc>
                <w:tcPr>
                  <w:tcW w:w="1094" w:type="dxa"/>
                  <w:tcBorders>
                    <w:top w:val="single" w:sz="12" w:space="0" w:color="auto"/>
                    <w:left w:val="single" w:sz="4" w:space="0" w:color="auto"/>
                    <w:bottom w:val="single" w:sz="12" w:space="0" w:color="auto"/>
                    <w:right w:val="single" w:sz="4" w:space="0" w:color="auto"/>
                  </w:tcBorders>
                  <w:shd w:val="clear" w:color="auto" w:fill="E0E0E0"/>
                  <w:vAlign w:val="center"/>
                </w:tcPr>
                <w:p w:rsidR="007F6C03" w:rsidRPr="0027582B" w:rsidRDefault="007F6C03" w:rsidP="007F6C03">
                  <w:pPr>
                    <w:rPr>
                      <w:rFonts w:asciiTheme="minorEastAsia" w:hAnsiTheme="minorEastAsia"/>
                      <w:sz w:val="24"/>
                      <w:szCs w:val="24"/>
                    </w:rPr>
                  </w:pPr>
                </w:p>
              </w:tc>
              <w:tc>
                <w:tcPr>
                  <w:tcW w:w="2686" w:type="dxa"/>
                  <w:tcBorders>
                    <w:top w:val="single" w:sz="12" w:space="0" w:color="auto"/>
                    <w:left w:val="single" w:sz="4" w:space="0" w:color="auto"/>
                    <w:bottom w:val="single" w:sz="12" w:space="0" w:color="auto"/>
                    <w:right w:val="single" w:sz="12" w:space="0" w:color="auto"/>
                  </w:tcBorders>
                  <w:shd w:val="clear" w:color="auto" w:fill="E0E0E0"/>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手数料</w:t>
                  </w:r>
                </w:p>
              </w:tc>
            </w:tr>
            <w:tr w:rsidR="0027582B" w:rsidRPr="0027582B" w:rsidTr="00AD7344">
              <w:trPr>
                <w:cantSplit/>
                <w:trHeight w:val="329"/>
              </w:trPr>
              <w:tc>
                <w:tcPr>
                  <w:tcW w:w="5460" w:type="dxa"/>
                  <w:tcBorders>
                    <w:top w:val="single" w:sz="12" w:space="0" w:color="auto"/>
                    <w:left w:val="single" w:sz="12" w:space="0" w:color="auto"/>
                    <w:bottom w:val="single" w:sz="4" w:space="0" w:color="auto"/>
                    <w:right w:val="single" w:sz="4" w:space="0" w:color="auto"/>
                  </w:tcBorders>
                  <w:vAlign w:val="center"/>
                </w:tcPr>
                <w:p w:rsidR="007F6C03" w:rsidRPr="0027582B" w:rsidRDefault="00D10F21" w:rsidP="007F6C03">
                  <w:pPr>
                    <w:rPr>
                      <w:rFonts w:asciiTheme="minorEastAsia" w:hAnsiTheme="minorEastAsia"/>
                      <w:sz w:val="24"/>
                      <w:szCs w:val="24"/>
                    </w:rPr>
                  </w:pPr>
                  <w:r w:rsidRPr="0027582B">
                    <w:rPr>
                      <w:rFonts w:asciiTheme="majorEastAsia" w:eastAsiaTheme="majorEastAsia" w:hAnsiTheme="majorEastAsia" w:hint="eastAsia"/>
                      <w:b/>
                      <w:sz w:val="24"/>
                      <w:szCs w:val="24"/>
                      <w:u w:val="single"/>
                    </w:rPr>
                    <w:t>（削除）</w:t>
                  </w:r>
                  <w:r w:rsidR="007F6C03" w:rsidRPr="0027582B">
                    <w:rPr>
                      <w:rFonts w:asciiTheme="minorEastAsia" w:hAnsiTheme="minorEastAsia"/>
                      <w:sz w:val="24"/>
                      <w:szCs w:val="24"/>
                    </w:rPr>
                    <w:t>振込の</w:t>
                  </w:r>
                  <w:r w:rsidR="007F6C03" w:rsidRPr="0027582B">
                    <w:rPr>
                      <w:rFonts w:asciiTheme="majorEastAsia" w:eastAsiaTheme="majorEastAsia" w:hAnsiTheme="majorEastAsia" w:hint="eastAsia"/>
                      <w:b/>
                      <w:sz w:val="24"/>
                      <w:szCs w:val="24"/>
                      <w:u w:val="single"/>
                    </w:rPr>
                    <w:t>訂正</w:t>
                  </w:r>
                  <w:r w:rsidR="00772850" w:rsidRPr="0027582B">
                    <w:rPr>
                      <w:rFonts w:asciiTheme="majorEastAsia" w:eastAsiaTheme="majorEastAsia" w:hAnsiTheme="majorEastAsia" w:hint="eastAsia"/>
                      <w:b/>
                      <w:sz w:val="24"/>
                      <w:szCs w:val="24"/>
                      <w:u w:val="single"/>
                    </w:rPr>
                    <w:t>・</w:t>
                  </w:r>
                  <w:r w:rsidR="007F6C03" w:rsidRPr="0027582B">
                    <w:rPr>
                      <w:rFonts w:asciiTheme="minorEastAsia" w:hAnsiTheme="minorEastAsia"/>
                      <w:sz w:val="24"/>
                      <w:szCs w:val="24"/>
                    </w:rPr>
                    <w:t>組戻料</w:t>
                  </w:r>
                </w:p>
              </w:tc>
              <w:tc>
                <w:tcPr>
                  <w:tcW w:w="1094" w:type="dxa"/>
                  <w:tcBorders>
                    <w:top w:val="single" w:sz="12" w:space="0" w:color="auto"/>
                    <w:left w:val="single" w:sz="4" w:space="0" w:color="auto"/>
                    <w:bottom w:val="single" w:sz="4" w:space="0" w:color="auto"/>
                    <w:right w:val="single" w:sz="4" w:space="0" w:color="auto"/>
                  </w:tcBorders>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12" w:space="0" w:color="auto"/>
                    <w:left w:val="single" w:sz="4" w:space="0" w:color="auto"/>
                    <w:bottom w:val="single" w:sz="4" w:space="0" w:color="auto"/>
                    <w:right w:val="single" w:sz="12" w:space="0" w:color="auto"/>
                  </w:tcBorders>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r w:rsidR="0027582B" w:rsidRPr="0027582B" w:rsidTr="00AD7344">
              <w:trPr>
                <w:cantSplit/>
                <w:trHeight w:val="329"/>
              </w:trPr>
              <w:tc>
                <w:tcPr>
                  <w:tcW w:w="5460" w:type="dxa"/>
                  <w:tcBorders>
                    <w:top w:val="single" w:sz="4" w:space="0" w:color="auto"/>
                    <w:left w:val="single" w:sz="12" w:space="0" w:color="auto"/>
                    <w:bottom w:val="single" w:sz="4" w:space="0" w:color="auto"/>
                    <w:right w:val="single" w:sz="4" w:space="0" w:color="auto"/>
                  </w:tcBorders>
                  <w:vAlign w:val="center"/>
                </w:tcPr>
                <w:p w:rsidR="007F6C03" w:rsidRPr="0027582B" w:rsidRDefault="007F6C03" w:rsidP="007F6C03">
                  <w:pPr>
                    <w:rPr>
                      <w:rFonts w:asciiTheme="minorEastAsia" w:hAnsiTheme="minorEastAsia"/>
                      <w:sz w:val="24"/>
                      <w:szCs w:val="24"/>
                    </w:rPr>
                  </w:pPr>
                  <w:r w:rsidRPr="0027582B">
                    <w:rPr>
                      <w:rFonts w:asciiTheme="minorEastAsia" w:hAnsiTheme="minorEastAsia"/>
                      <w:sz w:val="24"/>
                      <w:szCs w:val="24"/>
                    </w:rPr>
                    <w:t>不渡手形返却料</w:t>
                  </w:r>
                </w:p>
              </w:tc>
              <w:tc>
                <w:tcPr>
                  <w:tcW w:w="1094" w:type="dxa"/>
                  <w:tcBorders>
                    <w:top w:val="single" w:sz="4" w:space="0" w:color="auto"/>
                    <w:left w:val="single" w:sz="4" w:space="0" w:color="auto"/>
                    <w:bottom w:val="single" w:sz="4" w:space="0" w:color="auto"/>
                    <w:right w:val="single" w:sz="4" w:space="0" w:color="auto"/>
                  </w:tcBorders>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4" w:space="0" w:color="auto"/>
                    <w:left w:val="single" w:sz="4" w:space="0" w:color="auto"/>
                    <w:bottom w:val="single" w:sz="4" w:space="0" w:color="auto"/>
                    <w:right w:val="single" w:sz="12" w:space="0" w:color="auto"/>
                  </w:tcBorders>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r w:rsidR="0027582B" w:rsidRPr="0027582B" w:rsidTr="00AD7344">
              <w:trPr>
                <w:cantSplit/>
                <w:trHeight w:val="329"/>
              </w:trPr>
              <w:tc>
                <w:tcPr>
                  <w:tcW w:w="5460" w:type="dxa"/>
                  <w:tcBorders>
                    <w:top w:val="single" w:sz="4" w:space="0" w:color="auto"/>
                    <w:left w:val="single" w:sz="12" w:space="0" w:color="auto"/>
                    <w:bottom w:val="single" w:sz="4" w:space="0" w:color="auto"/>
                    <w:right w:val="single" w:sz="4" w:space="0" w:color="auto"/>
                  </w:tcBorders>
                  <w:vAlign w:val="center"/>
                </w:tcPr>
                <w:p w:rsidR="007F6C03" w:rsidRPr="0027582B" w:rsidRDefault="007F6C03" w:rsidP="007F6C03">
                  <w:pPr>
                    <w:rPr>
                      <w:rFonts w:asciiTheme="minorEastAsia" w:hAnsiTheme="minorEastAsia"/>
                      <w:sz w:val="24"/>
                      <w:szCs w:val="24"/>
                    </w:rPr>
                  </w:pPr>
                  <w:r w:rsidRPr="0027582B">
                    <w:rPr>
                      <w:rFonts w:asciiTheme="minorEastAsia" w:hAnsiTheme="minorEastAsia"/>
                      <w:sz w:val="24"/>
                      <w:szCs w:val="24"/>
                    </w:rPr>
                    <w:t>取立手形組戻料</w:t>
                  </w:r>
                </w:p>
              </w:tc>
              <w:tc>
                <w:tcPr>
                  <w:tcW w:w="1094" w:type="dxa"/>
                  <w:tcBorders>
                    <w:top w:val="single" w:sz="4" w:space="0" w:color="auto"/>
                    <w:left w:val="single" w:sz="4" w:space="0" w:color="auto"/>
                    <w:bottom w:val="single" w:sz="4" w:space="0" w:color="auto"/>
                    <w:right w:val="single" w:sz="4" w:space="0" w:color="auto"/>
                  </w:tcBorders>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4" w:space="0" w:color="auto"/>
                    <w:left w:val="single" w:sz="4" w:space="0" w:color="auto"/>
                    <w:bottom w:val="single" w:sz="4" w:space="0" w:color="auto"/>
                    <w:right w:val="single" w:sz="12" w:space="0" w:color="auto"/>
                  </w:tcBorders>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r w:rsidR="0027582B" w:rsidRPr="0027582B" w:rsidTr="00AD7344">
              <w:trPr>
                <w:cantSplit/>
                <w:trHeight w:val="329"/>
              </w:trPr>
              <w:tc>
                <w:tcPr>
                  <w:tcW w:w="5460" w:type="dxa"/>
                  <w:tcBorders>
                    <w:top w:val="single" w:sz="4" w:space="0" w:color="auto"/>
                    <w:left w:val="single" w:sz="12" w:space="0" w:color="auto"/>
                    <w:bottom w:val="single" w:sz="12" w:space="0" w:color="auto"/>
                    <w:right w:val="single" w:sz="4" w:space="0" w:color="auto"/>
                  </w:tcBorders>
                  <w:vAlign w:val="center"/>
                </w:tcPr>
                <w:p w:rsidR="007F6C03" w:rsidRPr="0027582B" w:rsidRDefault="007F6C03" w:rsidP="007F6C03">
                  <w:pPr>
                    <w:rPr>
                      <w:rFonts w:asciiTheme="minorEastAsia" w:hAnsiTheme="minorEastAsia"/>
                      <w:sz w:val="24"/>
                      <w:szCs w:val="24"/>
                    </w:rPr>
                  </w:pPr>
                  <w:r w:rsidRPr="0027582B">
                    <w:rPr>
                      <w:rFonts w:asciiTheme="minorEastAsia" w:hAnsiTheme="minorEastAsia"/>
                      <w:sz w:val="24"/>
                      <w:szCs w:val="24"/>
                    </w:rPr>
                    <w:t>取立手形店頭呈示料</w:t>
                  </w:r>
                </w:p>
              </w:tc>
              <w:tc>
                <w:tcPr>
                  <w:tcW w:w="1094" w:type="dxa"/>
                  <w:tcBorders>
                    <w:top w:val="single" w:sz="4" w:space="0" w:color="auto"/>
                    <w:left w:val="single" w:sz="4" w:space="0" w:color="auto"/>
                    <w:bottom w:val="single" w:sz="12" w:space="0" w:color="auto"/>
                    <w:right w:val="single" w:sz="4" w:space="0" w:color="auto"/>
                  </w:tcBorders>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4" w:space="0" w:color="auto"/>
                    <w:left w:val="single" w:sz="4" w:space="0" w:color="auto"/>
                    <w:bottom w:val="single" w:sz="12" w:space="0" w:color="auto"/>
                    <w:right w:val="single" w:sz="12" w:space="0" w:color="auto"/>
                  </w:tcBorders>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bl>
          <w:p w:rsidR="00216FDF" w:rsidRPr="0027582B" w:rsidRDefault="00216FDF">
            <w:pPr>
              <w:rPr>
                <w:rFonts w:asciiTheme="minorEastAsia" w:hAnsiTheme="minorEastAsia"/>
                <w:sz w:val="24"/>
                <w:szCs w:val="24"/>
              </w:rPr>
            </w:pPr>
          </w:p>
          <w:p w:rsidR="008C7C9C" w:rsidRPr="0027582B" w:rsidRDefault="008C7C9C" w:rsidP="008C7C9C">
            <w:pPr>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２．その他の手数料一覧表</w:t>
            </w:r>
          </w:p>
          <w:p w:rsidR="008C7C9C" w:rsidRPr="0027582B" w:rsidRDefault="007F6C03" w:rsidP="00772850">
            <w:pPr>
              <w:ind w:firstLineChars="100" w:firstLine="240"/>
              <w:rPr>
                <w:rFonts w:asciiTheme="minorEastAsia" w:hAnsiTheme="minorEastAsia"/>
                <w:sz w:val="24"/>
                <w:szCs w:val="24"/>
              </w:rPr>
            </w:pPr>
            <w:r w:rsidRPr="0027582B">
              <w:rPr>
                <w:rFonts w:asciiTheme="minorEastAsia" w:hAnsiTheme="minorEastAsia" w:hint="eastAsia"/>
                <w:sz w:val="24"/>
                <w:szCs w:val="24"/>
              </w:rPr>
              <w:t>①～④</w:t>
            </w:r>
            <w:r w:rsidR="00772850" w:rsidRPr="0027582B">
              <w:rPr>
                <w:rFonts w:asciiTheme="minorEastAsia" w:hAnsiTheme="minorEastAsia" w:hint="eastAsia"/>
                <w:sz w:val="24"/>
                <w:szCs w:val="24"/>
              </w:rPr>
              <w:t xml:space="preserve">　</w:t>
            </w:r>
            <w:r w:rsidR="00BF3EF9" w:rsidRPr="0027582B">
              <w:rPr>
                <w:rFonts w:asciiTheme="minorEastAsia" w:hAnsiTheme="minorEastAsia" w:hint="eastAsia"/>
                <w:sz w:val="24"/>
                <w:szCs w:val="24"/>
              </w:rPr>
              <w:t>（省略）</w:t>
            </w:r>
          </w:p>
          <w:p w:rsidR="00772850" w:rsidRPr="0027582B" w:rsidRDefault="00772850" w:rsidP="007F6C03">
            <w:pPr>
              <w:ind w:firstLineChars="100" w:firstLine="240"/>
              <w:rPr>
                <w:rFonts w:asciiTheme="minorEastAsia" w:hAnsiTheme="minorEastAsia"/>
                <w:sz w:val="24"/>
                <w:szCs w:val="24"/>
              </w:rPr>
            </w:pPr>
          </w:p>
          <w:p w:rsidR="007F6C03" w:rsidRPr="0027582B" w:rsidRDefault="007F6C03" w:rsidP="007F6C03">
            <w:pPr>
              <w:ind w:firstLineChars="100" w:firstLine="240"/>
              <w:rPr>
                <w:rFonts w:asciiTheme="minorEastAsia" w:hAnsiTheme="minorEastAsia"/>
                <w:sz w:val="24"/>
                <w:szCs w:val="24"/>
              </w:rPr>
            </w:pPr>
            <w:r w:rsidRPr="0027582B">
              <w:rPr>
                <w:rFonts w:asciiTheme="minorEastAsia" w:hAnsiTheme="minorEastAsia" w:hint="eastAsia"/>
                <w:sz w:val="24"/>
                <w:szCs w:val="24"/>
              </w:rPr>
              <w:t>⑤　媒体持込手数料</w:t>
            </w:r>
          </w:p>
          <w:tbl>
            <w:tblPr>
              <w:tblStyle w:val="a3"/>
              <w:tblW w:w="9785" w:type="dxa"/>
              <w:tblInd w:w="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62"/>
              <w:gridCol w:w="1223"/>
              <w:gridCol w:w="2100"/>
            </w:tblGrid>
            <w:tr w:rsidR="0027582B" w:rsidRPr="0027582B" w:rsidTr="007F6C03">
              <w:tc>
                <w:tcPr>
                  <w:tcW w:w="6462" w:type="dxa"/>
                  <w:tcBorders>
                    <w:top w:val="single" w:sz="12" w:space="0" w:color="auto"/>
                    <w:bottom w:val="single" w:sz="12" w:space="0" w:color="auto"/>
                  </w:tcBorders>
                  <w:shd w:val="clear" w:color="auto" w:fill="D9D9D9" w:themeFill="background1" w:themeFillShade="D9"/>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対象媒体</w:t>
                  </w:r>
                </w:p>
              </w:tc>
              <w:tc>
                <w:tcPr>
                  <w:tcW w:w="1223" w:type="dxa"/>
                  <w:tcBorders>
                    <w:top w:val="single" w:sz="12" w:space="0" w:color="auto"/>
                    <w:bottom w:val="single" w:sz="12" w:space="0" w:color="auto"/>
                  </w:tcBorders>
                  <w:shd w:val="clear" w:color="auto" w:fill="D9D9D9" w:themeFill="background1" w:themeFillShade="D9"/>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依頼者</w:t>
                  </w:r>
                </w:p>
              </w:tc>
              <w:tc>
                <w:tcPr>
                  <w:tcW w:w="2100" w:type="dxa"/>
                  <w:tcBorders>
                    <w:top w:val="single" w:sz="12" w:space="0" w:color="auto"/>
                    <w:bottom w:val="single" w:sz="12" w:space="0" w:color="auto"/>
                  </w:tcBorders>
                  <w:shd w:val="clear" w:color="auto" w:fill="D9D9D9" w:themeFill="background1" w:themeFillShade="D9"/>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金額</w:t>
                  </w:r>
                </w:p>
              </w:tc>
            </w:tr>
            <w:tr w:rsidR="0027582B" w:rsidRPr="0027582B" w:rsidTr="007F6C03">
              <w:trPr>
                <w:trHeight w:val="773"/>
              </w:trPr>
              <w:tc>
                <w:tcPr>
                  <w:tcW w:w="6462" w:type="dxa"/>
                  <w:vMerge w:val="restart"/>
                  <w:tcBorders>
                    <w:top w:val="single" w:sz="12" w:space="0" w:color="auto"/>
                  </w:tcBorders>
                  <w:vAlign w:val="center"/>
                </w:tcPr>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振込依頼書【単票】５件以上</w:t>
                  </w:r>
                </w:p>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振込依頼書【連記式】５件以上</w:t>
                  </w:r>
                </w:p>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紙（口座引落明細・振込明細等）</w:t>
                  </w:r>
                </w:p>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外部記憶媒体</w:t>
                  </w:r>
                </w:p>
              </w:tc>
              <w:tc>
                <w:tcPr>
                  <w:tcW w:w="1223" w:type="dxa"/>
                  <w:tcBorders>
                    <w:top w:val="single" w:sz="12" w:space="0" w:color="auto"/>
                  </w:tcBorders>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一般</w:t>
                  </w:r>
                </w:p>
              </w:tc>
              <w:tc>
                <w:tcPr>
                  <w:tcW w:w="2100" w:type="dxa"/>
                  <w:tcBorders>
                    <w:top w:val="single" w:sz="12" w:space="0" w:color="auto"/>
                  </w:tcBorders>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５，５００円</w:t>
                  </w:r>
                </w:p>
              </w:tc>
            </w:tr>
            <w:tr w:rsidR="0027582B" w:rsidRPr="0027582B" w:rsidTr="007F6C03">
              <w:trPr>
                <w:trHeight w:val="773"/>
              </w:trPr>
              <w:tc>
                <w:tcPr>
                  <w:tcW w:w="6462" w:type="dxa"/>
                  <w:vMerge/>
                </w:tcPr>
                <w:p w:rsidR="007F6C03" w:rsidRPr="0027582B" w:rsidRDefault="007F6C03" w:rsidP="007F6C03">
                  <w:pPr>
                    <w:rPr>
                      <w:rFonts w:asciiTheme="minorEastAsia" w:hAnsiTheme="minorEastAsia"/>
                      <w:sz w:val="24"/>
                      <w:szCs w:val="24"/>
                    </w:rPr>
                  </w:pPr>
                </w:p>
              </w:tc>
              <w:tc>
                <w:tcPr>
                  <w:tcW w:w="1223" w:type="dxa"/>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農業関連</w:t>
                  </w:r>
                </w:p>
              </w:tc>
              <w:tc>
                <w:tcPr>
                  <w:tcW w:w="2100" w:type="dxa"/>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３，３００円</w:t>
                  </w:r>
                </w:p>
              </w:tc>
            </w:tr>
          </w:tbl>
          <w:p w:rsidR="007F6C03" w:rsidRPr="0027582B" w:rsidRDefault="007F6C03" w:rsidP="007F6C03">
            <w:pPr>
              <w:ind w:leftChars="100" w:left="805" w:hangingChars="248" w:hanging="595"/>
              <w:rPr>
                <w:rFonts w:asciiTheme="minorEastAsia" w:hAnsiTheme="minorEastAsia"/>
                <w:sz w:val="24"/>
                <w:szCs w:val="24"/>
              </w:rPr>
            </w:pPr>
            <w:r w:rsidRPr="0027582B">
              <w:rPr>
                <w:rFonts w:asciiTheme="minorEastAsia" w:hAnsiTheme="minorEastAsia" w:hint="eastAsia"/>
                <w:sz w:val="24"/>
                <w:szCs w:val="24"/>
              </w:rPr>
              <w:t>(注意)　１　同一日に複数回の持込みがある場合は、回数毎に手数料を徴収する。</w:t>
            </w:r>
          </w:p>
          <w:p w:rsidR="00772850" w:rsidRPr="0027582B" w:rsidRDefault="007F6C03" w:rsidP="00772850">
            <w:pPr>
              <w:ind w:firstLineChars="483" w:firstLine="1159"/>
              <w:rPr>
                <w:rFonts w:asciiTheme="minorEastAsia" w:hAnsiTheme="minorEastAsia"/>
                <w:sz w:val="24"/>
                <w:szCs w:val="24"/>
              </w:rPr>
            </w:pPr>
            <w:r w:rsidRPr="0027582B">
              <w:rPr>
                <w:rFonts w:asciiTheme="minorEastAsia" w:hAnsiTheme="minorEastAsia" w:hint="eastAsia"/>
                <w:sz w:val="24"/>
                <w:szCs w:val="24"/>
              </w:rPr>
              <w:t>２　振込依頼書【単票・連記式】を同時に持込む場合は、合算して判定する。</w:t>
            </w:r>
          </w:p>
          <w:p w:rsidR="00772850" w:rsidRPr="0027582B" w:rsidRDefault="007F6C03" w:rsidP="00772850">
            <w:pPr>
              <w:ind w:firstLineChars="483" w:firstLine="1159"/>
              <w:rPr>
                <w:rFonts w:asciiTheme="minorEastAsia" w:hAnsiTheme="minorEastAsia"/>
                <w:sz w:val="24"/>
                <w:szCs w:val="24"/>
              </w:rPr>
            </w:pPr>
            <w:r w:rsidRPr="0027582B">
              <w:rPr>
                <w:rFonts w:asciiTheme="minorEastAsia" w:hAnsiTheme="minorEastAsia" w:hint="eastAsia"/>
                <w:sz w:val="24"/>
                <w:szCs w:val="24"/>
              </w:rPr>
              <w:t>３　窓口および店舗以外で受付する場合も同一の手数料とする。</w:t>
            </w:r>
          </w:p>
          <w:p w:rsidR="007F6C03" w:rsidRPr="0027582B" w:rsidRDefault="007F6C03" w:rsidP="00772850">
            <w:pPr>
              <w:ind w:firstLineChars="483" w:firstLine="1159"/>
              <w:rPr>
                <w:rFonts w:asciiTheme="minorEastAsia" w:hAnsiTheme="minorEastAsia"/>
                <w:sz w:val="24"/>
                <w:szCs w:val="24"/>
              </w:rPr>
            </w:pPr>
            <w:r w:rsidRPr="0027582B">
              <w:rPr>
                <w:rFonts w:asciiTheme="minorEastAsia" w:hAnsiTheme="minorEastAsia" w:hint="eastAsia"/>
                <w:sz w:val="24"/>
                <w:szCs w:val="24"/>
              </w:rPr>
              <w:t>４　口座振替および各種振込等の取引にかかる当組合所定の手数料は、別途徴収する。</w:t>
            </w:r>
          </w:p>
          <w:p w:rsidR="00772850" w:rsidRPr="0027582B" w:rsidRDefault="00772850" w:rsidP="00772850">
            <w:pPr>
              <w:ind w:firstLineChars="483" w:firstLine="1164"/>
              <w:rPr>
                <w:rFonts w:asciiTheme="majorEastAsia" w:eastAsiaTheme="majorEastAsia" w:hAnsiTheme="majorEastAsia"/>
                <w:b/>
                <w:sz w:val="24"/>
                <w:szCs w:val="24"/>
                <w:u w:val="single"/>
              </w:rPr>
            </w:pPr>
            <w:r w:rsidRPr="0027582B">
              <w:rPr>
                <w:rFonts w:asciiTheme="majorEastAsia" w:eastAsiaTheme="majorEastAsia" w:hAnsiTheme="majorEastAsia" w:hint="eastAsia"/>
                <w:b/>
                <w:sz w:val="24"/>
                <w:szCs w:val="24"/>
                <w:u w:val="single"/>
              </w:rPr>
              <w:t xml:space="preserve">５　</w:t>
            </w:r>
            <w:r w:rsidR="005F0789" w:rsidRPr="0027582B">
              <w:rPr>
                <w:rFonts w:asciiTheme="majorEastAsia" w:eastAsiaTheme="majorEastAsia" w:hAnsiTheme="majorEastAsia" w:hint="eastAsia"/>
                <w:b/>
                <w:sz w:val="24"/>
                <w:szCs w:val="24"/>
                <w:u w:val="single"/>
              </w:rPr>
              <w:t>ＱＲ伝票作成ツールにより</w:t>
            </w:r>
            <w:r w:rsidRPr="0027582B">
              <w:rPr>
                <w:rFonts w:asciiTheme="majorEastAsia" w:eastAsiaTheme="majorEastAsia" w:hAnsiTheme="majorEastAsia" w:hint="eastAsia"/>
                <w:b/>
                <w:sz w:val="24"/>
                <w:szCs w:val="24"/>
                <w:u w:val="single"/>
              </w:rPr>
              <w:t>作成したＱＲ伝票は</w:t>
            </w:r>
            <w:r w:rsidR="005F0789" w:rsidRPr="0027582B">
              <w:rPr>
                <w:rFonts w:asciiTheme="majorEastAsia" w:eastAsiaTheme="majorEastAsia" w:hAnsiTheme="majorEastAsia" w:hint="eastAsia"/>
                <w:b/>
                <w:sz w:val="24"/>
                <w:szCs w:val="24"/>
                <w:u w:val="single"/>
              </w:rPr>
              <w:t>徴収</w:t>
            </w:r>
            <w:r w:rsidRPr="0027582B">
              <w:rPr>
                <w:rFonts w:asciiTheme="majorEastAsia" w:eastAsiaTheme="majorEastAsia" w:hAnsiTheme="majorEastAsia" w:hint="eastAsia"/>
                <w:b/>
                <w:sz w:val="24"/>
                <w:szCs w:val="24"/>
                <w:u w:val="single"/>
              </w:rPr>
              <w:t>しない。</w:t>
            </w:r>
          </w:p>
          <w:p w:rsidR="008C7C9C" w:rsidRPr="0027582B" w:rsidRDefault="008C7C9C">
            <w:pPr>
              <w:rPr>
                <w:rFonts w:asciiTheme="minorEastAsia" w:hAnsiTheme="minorEastAsia"/>
                <w:sz w:val="24"/>
                <w:szCs w:val="24"/>
              </w:rPr>
            </w:pPr>
          </w:p>
          <w:p w:rsidR="006700C1" w:rsidRPr="0027582B" w:rsidRDefault="00772850" w:rsidP="00772850">
            <w:pPr>
              <w:ind w:firstLineChars="100" w:firstLine="240"/>
              <w:rPr>
                <w:rFonts w:asciiTheme="minorEastAsia" w:hAnsiTheme="minorEastAsia"/>
                <w:sz w:val="24"/>
                <w:szCs w:val="24"/>
              </w:rPr>
            </w:pPr>
            <w:r w:rsidRPr="0027582B">
              <w:rPr>
                <w:rFonts w:asciiTheme="minorEastAsia" w:hAnsiTheme="minorEastAsia" w:hint="eastAsia"/>
                <w:sz w:val="24"/>
                <w:szCs w:val="24"/>
              </w:rPr>
              <w:t>⑥～⑫　（省略）</w:t>
            </w:r>
          </w:p>
          <w:p w:rsidR="00772850" w:rsidRPr="0027582B" w:rsidRDefault="00772850">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8C7C9C" w:rsidRPr="0027582B" w:rsidRDefault="008C7C9C">
            <w:pPr>
              <w:rPr>
                <w:rFonts w:asciiTheme="minorEastAsia" w:hAnsiTheme="minorEastAsia"/>
                <w:sz w:val="24"/>
                <w:szCs w:val="24"/>
              </w:rPr>
            </w:pPr>
            <w:r w:rsidRPr="0027582B">
              <w:rPr>
                <w:rFonts w:ascii="ＭＳ ゴシック" w:eastAsia="ＭＳ ゴシック" w:hAnsi="ＭＳ ゴシック" w:hint="eastAsia"/>
                <w:b/>
                <w:sz w:val="24"/>
                <w:szCs w:val="24"/>
              </w:rPr>
              <w:t>３．為替手数料減免措置</w:t>
            </w:r>
            <w:r w:rsidR="006700C1" w:rsidRPr="0027582B">
              <w:rPr>
                <w:rFonts w:ascii="ＭＳ ゴシック" w:eastAsia="ＭＳ ゴシック" w:hAnsi="ＭＳ ゴシック" w:hint="eastAsia"/>
                <w:b/>
                <w:sz w:val="24"/>
                <w:szCs w:val="24"/>
              </w:rPr>
              <w:t xml:space="preserve">　　（省略）</w:t>
            </w: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1</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w:t>
            </w:r>
            <w:r w:rsidRPr="0027582B">
              <w:rPr>
                <w:rFonts w:asciiTheme="minorEastAsia" w:hAnsiTheme="minorEastAsia"/>
                <w:sz w:val="24"/>
                <w:szCs w:val="24"/>
              </w:rPr>
              <w:t>2</w:t>
            </w:r>
            <w:r w:rsidRPr="0027582B">
              <w:rPr>
                <w:rFonts w:asciiTheme="minorEastAsia" w:hAnsiTheme="minorEastAsia" w:hint="eastAsia"/>
                <w:sz w:val="24"/>
                <w:szCs w:val="24"/>
              </w:rPr>
              <w:t>)</w:t>
            </w:r>
            <w:r w:rsidR="00FD5E82" w:rsidRPr="0027582B">
              <w:rPr>
                <w:rFonts w:asciiTheme="minorEastAsia" w:hAnsiTheme="minorEastAsia"/>
                <w:sz w:val="24"/>
                <w:szCs w:val="24"/>
              </w:rPr>
              <w:t xml:space="preserve"> </w:t>
            </w:r>
            <w:r w:rsidRPr="0027582B">
              <w:rPr>
                <w:rFonts w:asciiTheme="minorEastAsia" w:hAnsiTheme="minorEastAsia" w:hint="eastAsia"/>
                <w:sz w:val="24"/>
                <w:szCs w:val="24"/>
              </w:rPr>
              <w:t xml:space="preserve">　（省略）</w:t>
            </w:r>
          </w:p>
          <w:p w:rsidR="00FD5E82" w:rsidRPr="0027582B" w:rsidRDefault="00FD5E82" w:rsidP="00C51B78">
            <w:pPr>
              <w:ind w:firstLineChars="100" w:firstLine="240"/>
              <w:rPr>
                <w:rFonts w:asciiTheme="minorEastAsia" w:hAnsiTheme="minorEastAsia"/>
                <w:sz w:val="24"/>
                <w:szCs w:val="24"/>
              </w:rPr>
            </w:pP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(3) その他免除するもの</w:t>
            </w:r>
          </w:p>
          <w:p w:rsidR="00C51B78" w:rsidRPr="0027582B" w:rsidRDefault="00C51B78" w:rsidP="00C51B78">
            <w:pPr>
              <w:ind w:leftChars="200" w:left="660" w:hangingChars="100" w:hanging="240"/>
              <w:rPr>
                <w:sz w:val="24"/>
                <w:szCs w:val="24"/>
              </w:rPr>
            </w:pPr>
            <w:r w:rsidRPr="0027582B">
              <w:rPr>
                <w:rFonts w:hint="eastAsia"/>
                <w:sz w:val="24"/>
                <w:szCs w:val="24"/>
              </w:rPr>
              <w:t>①　ＪＡ事業に伴う振込。ただし農協経費の支払は支払資金から手数料を差し引きして支払う。</w:t>
            </w:r>
          </w:p>
          <w:p w:rsidR="00C51B78" w:rsidRPr="0027582B" w:rsidRDefault="00C51B78" w:rsidP="00C51B78">
            <w:pPr>
              <w:ind w:leftChars="200" w:left="660" w:hangingChars="100" w:hanging="240"/>
              <w:rPr>
                <w:sz w:val="24"/>
                <w:szCs w:val="24"/>
              </w:rPr>
            </w:pPr>
            <w:r w:rsidRPr="0027582B">
              <w:rPr>
                <w:rFonts w:hint="eastAsia"/>
                <w:sz w:val="24"/>
                <w:szCs w:val="24"/>
              </w:rPr>
              <w:t>②　農協本支店宛の給与振込。</w:t>
            </w:r>
          </w:p>
          <w:p w:rsidR="00C51B78" w:rsidRPr="0027582B" w:rsidRDefault="00C51B78" w:rsidP="00C51B78">
            <w:pPr>
              <w:ind w:leftChars="198" w:left="656" w:hangingChars="100" w:hanging="240"/>
              <w:rPr>
                <w:sz w:val="24"/>
                <w:szCs w:val="24"/>
              </w:rPr>
            </w:pPr>
            <w:r w:rsidRPr="0027582B">
              <w:rPr>
                <w:rFonts w:hint="eastAsia"/>
                <w:sz w:val="24"/>
                <w:szCs w:val="24"/>
              </w:rPr>
              <w:t>③　農協が支払う共済金、給付金、返戻金、割戻金等の振込。</w:t>
            </w:r>
          </w:p>
          <w:p w:rsidR="00C51B78" w:rsidRPr="0027582B" w:rsidRDefault="00C51B78" w:rsidP="00C51B78">
            <w:pPr>
              <w:ind w:firstLineChars="200" w:firstLine="480"/>
              <w:rPr>
                <w:sz w:val="24"/>
                <w:szCs w:val="24"/>
              </w:rPr>
            </w:pPr>
            <w:r w:rsidRPr="0027582B">
              <w:rPr>
                <w:rFonts w:hint="eastAsia"/>
                <w:sz w:val="24"/>
                <w:szCs w:val="24"/>
              </w:rPr>
              <w:t>④　組合員組織に伴う振込。</w:t>
            </w:r>
          </w:p>
          <w:p w:rsidR="00C51B78" w:rsidRPr="0027582B" w:rsidRDefault="00C51B78" w:rsidP="00C51B78">
            <w:pPr>
              <w:ind w:firstLineChars="200" w:firstLine="480"/>
              <w:rPr>
                <w:sz w:val="24"/>
                <w:szCs w:val="24"/>
              </w:rPr>
            </w:pPr>
            <w:r w:rsidRPr="0027582B">
              <w:rPr>
                <w:rFonts w:hint="eastAsia"/>
                <w:sz w:val="24"/>
                <w:szCs w:val="24"/>
              </w:rPr>
              <w:t>⑤　㈱ジェイエイ遠中サービスおよび㈲遠中農園が行う本支店間の内部資金移動。</w:t>
            </w:r>
          </w:p>
          <w:p w:rsidR="00C51B78" w:rsidRPr="0027582B" w:rsidRDefault="00C51B78" w:rsidP="00C51B78">
            <w:pPr>
              <w:ind w:firstLineChars="100" w:firstLine="180"/>
              <w:rPr>
                <w:rFonts w:ascii="ＭＳ ゴシック" w:eastAsia="ＭＳ ゴシック" w:hAnsi="ＭＳ ゴシック"/>
                <w:b/>
                <w:sz w:val="18"/>
                <w:szCs w:val="18"/>
              </w:rPr>
            </w:pPr>
            <w:r w:rsidRPr="0027582B">
              <w:rPr>
                <w:rFonts w:asciiTheme="minorEastAsia" w:hAnsiTheme="minorEastAsia" w:hint="eastAsia"/>
                <w:sz w:val="18"/>
                <w:szCs w:val="18"/>
              </w:rPr>
              <w:t>（注意）１　組合員組織は、</w:t>
            </w:r>
            <w:r w:rsidRPr="0027582B">
              <w:rPr>
                <w:rFonts w:asciiTheme="majorEastAsia" w:eastAsiaTheme="majorEastAsia" w:hAnsiTheme="majorEastAsia" w:hint="eastAsia"/>
                <w:b/>
                <w:sz w:val="18"/>
                <w:szCs w:val="18"/>
                <w:u w:val="single"/>
              </w:rPr>
              <w:t>当組合が定める</w:t>
            </w:r>
            <w:r w:rsidRPr="0027582B">
              <w:rPr>
                <w:rFonts w:asciiTheme="minorEastAsia" w:hAnsiTheme="minorEastAsia" w:hint="eastAsia"/>
                <w:sz w:val="18"/>
                <w:szCs w:val="18"/>
              </w:rPr>
              <w:t>「組合員の組織」とする。</w:t>
            </w:r>
          </w:p>
          <w:p w:rsidR="00FD5E82" w:rsidRPr="0027582B" w:rsidRDefault="00FD5E82" w:rsidP="008C7C9C">
            <w:pPr>
              <w:rPr>
                <w:rFonts w:asciiTheme="minorEastAsia" w:hAnsiTheme="minorEastAsia"/>
                <w:sz w:val="24"/>
                <w:szCs w:val="24"/>
              </w:rPr>
            </w:pPr>
          </w:p>
          <w:p w:rsidR="006700C1" w:rsidRPr="0027582B" w:rsidRDefault="00C51B78" w:rsidP="008C7C9C">
            <w:pPr>
              <w:rPr>
                <w:rFonts w:asciiTheme="minorEastAsia" w:hAnsiTheme="minorEastAsia"/>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4</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（省略）</w:t>
            </w:r>
          </w:p>
          <w:p w:rsidR="00FD5E82" w:rsidRPr="0027582B" w:rsidRDefault="00FD5E82" w:rsidP="006700C1">
            <w:pPr>
              <w:rPr>
                <w:rFonts w:ascii="ＭＳ ゴシック" w:eastAsia="ＭＳ ゴシック" w:hAnsi="ＭＳ ゴシック"/>
                <w:b/>
                <w:sz w:val="24"/>
                <w:szCs w:val="24"/>
              </w:rPr>
            </w:pPr>
          </w:p>
          <w:p w:rsidR="008C7C9C" w:rsidRPr="0027582B" w:rsidRDefault="008C7C9C" w:rsidP="006700C1">
            <w:pPr>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４．その他手数料の減免措置</w:t>
            </w:r>
            <w:r w:rsidR="00062265" w:rsidRPr="0027582B">
              <w:rPr>
                <w:rFonts w:ascii="ＭＳ ゴシック" w:eastAsia="ＭＳ ゴシック" w:hAnsi="ＭＳ ゴシック" w:hint="eastAsia"/>
                <w:b/>
                <w:sz w:val="24"/>
                <w:szCs w:val="24"/>
              </w:rPr>
              <w:t xml:space="preserve">　　（省略）</w:t>
            </w: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1</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（省略）</w:t>
            </w:r>
          </w:p>
          <w:p w:rsidR="00FD5E82" w:rsidRPr="0027582B" w:rsidRDefault="00FD5E82" w:rsidP="00C51B78">
            <w:pPr>
              <w:ind w:firstLineChars="100" w:firstLine="240"/>
              <w:rPr>
                <w:rFonts w:asciiTheme="minorEastAsia" w:hAnsiTheme="minorEastAsia"/>
                <w:sz w:val="24"/>
                <w:szCs w:val="24"/>
              </w:rPr>
            </w:pP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(2) 口座振替</w:t>
            </w:r>
          </w:p>
          <w:p w:rsidR="00C51B78" w:rsidRPr="0027582B" w:rsidRDefault="00C51B78" w:rsidP="00C51B78">
            <w:pPr>
              <w:ind w:firstLineChars="200" w:firstLine="480"/>
              <w:rPr>
                <w:sz w:val="24"/>
                <w:szCs w:val="24"/>
              </w:rPr>
            </w:pPr>
            <w:r w:rsidRPr="0027582B">
              <w:rPr>
                <w:rFonts w:hint="eastAsia"/>
                <w:sz w:val="24"/>
                <w:szCs w:val="24"/>
              </w:rPr>
              <w:t>①　ＪＡ事業に伴う口座振替は、手数料を免除する。</w:t>
            </w:r>
          </w:p>
          <w:p w:rsidR="00C51B78" w:rsidRPr="0027582B" w:rsidRDefault="00C51B78" w:rsidP="00C51B78">
            <w:pPr>
              <w:ind w:firstLineChars="200" w:firstLine="480"/>
              <w:rPr>
                <w:sz w:val="24"/>
                <w:szCs w:val="24"/>
              </w:rPr>
            </w:pPr>
            <w:r w:rsidRPr="0027582B">
              <w:rPr>
                <w:rFonts w:hint="eastAsia"/>
                <w:sz w:val="24"/>
                <w:szCs w:val="24"/>
              </w:rPr>
              <w:t>②　組合員組織に伴う口座振替は、手数料を免除する。</w:t>
            </w:r>
          </w:p>
          <w:p w:rsidR="00C51B78" w:rsidRPr="0027582B" w:rsidRDefault="00C51B78" w:rsidP="00C51B78">
            <w:pPr>
              <w:ind w:firstLineChars="200" w:firstLine="480"/>
              <w:rPr>
                <w:sz w:val="24"/>
                <w:szCs w:val="24"/>
              </w:rPr>
            </w:pPr>
            <w:r w:rsidRPr="0027582B">
              <w:rPr>
                <w:rFonts w:hint="eastAsia"/>
                <w:sz w:val="24"/>
                <w:szCs w:val="24"/>
              </w:rPr>
              <w:t>③　㈱ジェイエイ遠中サービスおよび㈲遠中農園が行う口座振替は、手数料を免除する。</w:t>
            </w:r>
          </w:p>
          <w:p w:rsidR="00C51B78" w:rsidRPr="0027582B" w:rsidRDefault="00C51B78" w:rsidP="00C51B78">
            <w:pPr>
              <w:ind w:firstLineChars="200" w:firstLine="480"/>
              <w:rPr>
                <w:sz w:val="24"/>
                <w:szCs w:val="24"/>
              </w:rPr>
            </w:pPr>
            <w:r w:rsidRPr="0027582B">
              <w:rPr>
                <w:rFonts w:hint="eastAsia"/>
                <w:sz w:val="24"/>
                <w:szCs w:val="24"/>
              </w:rPr>
              <w:t>④　小中学校および県立高校の口座振替手数料は、別に定めるところによる。</w:t>
            </w:r>
          </w:p>
          <w:p w:rsidR="00C51B78" w:rsidRPr="0027582B" w:rsidRDefault="00C51B78" w:rsidP="00C51B78">
            <w:pPr>
              <w:ind w:firstLineChars="100" w:firstLine="180"/>
              <w:rPr>
                <w:rFonts w:asciiTheme="minorEastAsia" w:hAnsiTheme="minorEastAsia"/>
                <w:sz w:val="18"/>
                <w:szCs w:val="18"/>
              </w:rPr>
            </w:pPr>
            <w:r w:rsidRPr="0027582B">
              <w:rPr>
                <w:rFonts w:asciiTheme="minorEastAsia" w:hAnsiTheme="minorEastAsia" w:hint="eastAsia"/>
                <w:sz w:val="18"/>
                <w:szCs w:val="18"/>
              </w:rPr>
              <w:t>（注意）１　組合員組織は、</w:t>
            </w:r>
            <w:r w:rsidRPr="0027582B">
              <w:rPr>
                <w:rFonts w:asciiTheme="majorEastAsia" w:eastAsiaTheme="majorEastAsia" w:hAnsiTheme="majorEastAsia" w:hint="eastAsia"/>
                <w:b/>
                <w:sz w:val="18"/>
                <w:szCs w:val="18"/>
                <w:u w:val="single"/>
              </w:rPr>
              <w:t>当組合が定める</w:t>
            </w:r>
            <w:r w:rsidRPr="0027582B">
              <w:rPr>
                <w:rFonts w:asciiTheme="minorEastAsia" w:hAnsiTheme="minorEastAsia" w:hint="eastAsia"/>
                <w:sz w:val="18"/>
                <w:szCs w:val="18"/>
              </w:rPr>
              <w:t>「組合員の組織」とする。</w:t>
            </w:r>
          </w:p>
          <w:p w:rsidR="00FD5E82" w:rsidRPr="0027582B" w:rsidRDefault="00FD5E82" w:rsidP="00FD5E82">
            <w:pPr>
              <w:ind w:firstLineChars="100" w:firstLine="240"/>
              <w:rPr>
                <w:rFonts w:asciiTheme="minorEastAsia" w:hAnsiTheme="minorEastAsia"/>
                <w:sz w:val="24"/>
                <w:szCs w:val="24"/>
              </w:rPr>
            </w:pPr>
          </w:p>
          <w:p w:rsidR="0066713D" w:rsidRPr="0027582B" w:rsidRDefault="00C51B78" w:rsidP="00FD5E82">
            <w:pPr>
              <w:ind w:firstLineChars="100" w:firstLine="240"/>
              <w:rPr>
                <w:rFonts w:ascii="ＭＳ ゴシック" w:eastAsia="ＭＳ ゴシック" w:hAnsi="ＭＳ ゴシック"/>
                <w:b/>
                <w:sz w:val="24"/>
                <w:szCs w:val="24"/>
              </w:rPr>
            </w:pPr>
            <w:r w:rsidRPr="0027582B">
              <w:rPr>
                <w:rFonts w:asciiTheme="minorEastAsia" w:hAnsiTheme="minorEastAsia" w:hint="eastAsia"/>
                <w:sz w:val="24"/>
                <w:szCs w:val="24"/>
              </w:rPr>
              <w:t>(</w:t>
            </w:r>
            <w:r w:rsidR="00FD5E82" w:rsidRPr="0027582B">
              <w:rPr>
                <w:rFonts w:asciiTheme="minorEastAsia" w:hAnsiTheme="minorEastAsia"/>
                <w:sz w:val="24"/>
                <w:szCs w:val="24"/>
              </w:rPr>
              <w:t>3</w:t>
            </w:r>
            <w:r w:rsidRPr="0027582B">
              <w:rPr>
                <w:rFonts w:asciiTheme="minorEastAsia" w:hAnsiTheme="minorEastAsia" w:hint="eastAsia"/>
                <w:sz w:val="24"/>
                <w:szCs w:val="24"/>
              </w:rPr>
              <w:t>)</w:t>
            </w:r>
            <w:r w:rsidR="00FD5E82" w:rsidRPr="0027582B">
              <w:rPr>
                <w:rFonts w:asciiTheme="minorEastAsia" w:hAnsiTheme="minorEastAsia"/>
                <w:sz w:val="24"/>
                <w:szCs w:val="24"/>
              </w:rPr>
              <w:t xml:space="preserve"> </w:t>
            </w:r>
            <w:r w:rsidR="00FD5E82" w:rsidRPr="0027582B">
              <w:rPr>
                <w:rFonts w:asciiTheme="minorEastAsia" w:hAnsiTheme="minorEastAsia" w:hint="eastAsia"/>
                <w:sz w:val="24"/>
                <w:szCs w:val="24"/>
              </w:rPr>
              <w:t>～(</w:t>
            </w:r>
            <w:r w:rsidR="00FD5E82" w:rsidRPr="0027582B">
              <w:rPr>
                <w:rFonts w:asciiTheme="minorEastAsia" w:hAnsiTheme="minorEastAsia"/>
                <w:sz w:val="24"/>
                <w:szCs w:val="24"/>
              </w:rPr>
              <w:t>10</w:t>
            </w:r>
            <w:r w:rsidR="00FD5E82"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（省略）</w:t>
            </w:r>
          </w:p>
          <w:p w:rsidR="00FD5E82" w:rsidRPr="0027582B" w:rsidRDefault="00FD5E82">
            <w:pPr>
              <w:rPr>
                <w:rFonts w:ascii="ＭＳ ゴシック" w:eastAsia="ＭＳ ゴシック" w:hAnsi="ＭＳ ゴシック"/>
                <w:b/>
                <w:sz w:val="24"/>
                <w:szCs w:val="24"/>
              </w:rPr>
            </w:pPr>
          </w:p>
          <w:p w:rsidR="00B35310" w:rsidRPr="0027582B" w:rsidRDefault="008C7C9C">
            <w:pPr>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５．その他減免措置</w:t>
            </w:r>
            <w:r w:rsidR="006700C1" w:rsidRPr="0027582B">
              <w:rPr>
                <w:rFonts w:ascii="ＭＳ ゴシック" w:eastAsia="ＭＳ ゴシック" w:hAnsi="ＭＳ ゴシック" w:hint="eastAsia"/>
                <w:b/>
                <w:sz w:val="24"/>
                <w:szCs w:val="24"/>
              </w:rPr>
              <w:t xml:space="preserve">　　（省略）</w:t>
            </w: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tc>
        <w:tc>
          <w:tcPr>
            <w:tcW w:w="12753" w:type="dxa"/>
          </w:tcPr>
          <w:p w:rsidR="003E01BB" w:rsidRPr="0027582B" w:rsidRDefault="003E01BB">
            <w:pPr>
              <w:rPr>
                <w:rFonts w:asciiTheme="minorEastAsia" w:hAnsiTheme="minorEastAsia"/>
                <w:sz w:val="24"/>
                <w:szCs w:val="24"/>
              </w:rPr>
            </w:pPr>
          </w:p>
          <w:p w:rsidR="00216FDF" w:rsidRPr="0027582B" w:rsidRDefault="00216FDF" w:rsidP="00216FDF">
            <w:pPr>
              <w:jc w:val="center"/>
              <w:rPr>
                <w:rFonts w:asciiTheme="majorEastAsia" w:eastAsiaTheme="majorEastAsia" w:hAnsiTheme="majorEastAsia"/>
                <w:b/>
                <w:sz w:val="28"/>
                <w:szCs w:val="28"/>
              </w:rPr>
            </w:pPr>
            <w:r w:rsidRPr="0027582B">
              <w:rPr>
                <w:rFonts w:asciiTheme="majorEastAsia" w:eastAsiaTheme="majorEastAsia" w:hAnsiTheme="majorEastAsia" w:hint="eastAsia"/>
                <w:b/>
                <w:sz w:val="28"/>
                <w:szCs w:val="28"/>
              </w:rPr>
              <w:t>為替手数料・その他手数料取扱要領</w:t>
            </w:r>
          </w:p>
          <w:p w:rsidR="00216FDF" w:rsidRPr="0027582B" w:rsidRDefault="00216FDF" w:rsidP="00216FDF">
            <w:pPr>
              <w:rPr>
                <w:sz w:val="24"/>
                <w:szCs w:val="24"/>
              </w:rPr>
            </w:pPr>
            <w:r w:rsidRPr="0027582B">
              <w:rPr>
                <w:sz w:val="24"/>
                <w:szCs w:val="24"/>
              </w:rPr>
              <w:t xml:space="preserve"> </w:t>
            </w:r>
          </w:p>
          <w:p w:rsidR="00216FDF" w:rsidRPr="0027582B" w:rsidRDefault="00216FDF" w:rsidP="00216FDF">
            <w:pPr>
              <w:jc w:val="center"/>
              <w:rPr>
                <w:sz w:val="24"/>
                <w:szCs w:val="24"/>
              </w:rPr>
            </w:pPr>
            <w:r w:rsidRPr="0027582B">
              <w:rPr>
                <w:rFonts w:hint="eastAsia"/>
                <w:sz w:val="24"/>
                <w:szCs w:val="24"/>
              </w:rPr>
              <w:t>平成　６年　４月　１日　制定　　　　　平成２６年　４月　１日　改正</w:t>
            </w:r>
          </w:p>
          <w:p w:rsidR="00216FDF" w:rsidRPr="0027582B" w:rsidRDefault="00216FDF" w:rsidP="00216FDF">
            <w:pPr>
              <w:jc w:val="center"/>
              <w:rPr>
                <w:sz w:val="24"/>
                <w:szCs w:val="24"/>
              </w:rPr>
            </w:pPr>
            <w:r w:rsidRPr="0027582B">
              <w:rPr>
                <w:rFonts w:hint="eastAsia"/>
                <w:sz w:val="24"/>
                <w:szCs w:val="24"/>
              </w:rPr>
              <w:t>平成　７年　３月１５日　改正　　　　　平成２６年１０月２０日　改正</w:t>
            </w:r>
          </w:p>
          <w:p w:rsidR="00216FDF" w:rsidRPr="0027582B" w:rsidRDefault="00216FDF" w:rsidP="00216FDF">
            <w:pPr>
              <w:jc w:val="center"/>
              <w:rPr>
                <w:sz w:val="24"/>
                <w:szCs w:val="24"/>
              </w:rPr>
            </w:pPr>
            <w:r w:rsidRPr="0027582B">
              <w:rPr>
                <w:rFonts w:hint="eastAsia"/>
                <w:sz w:val="24"/>
                <w:szCs w:val="24"/>
              </w:rPr>
              <w:t>平成　８年　９月　４日　改正　　　　　平成２７年　２月　２日　改正</w:t>
            </w:r>
          </w:p>
          <w:p w:rsidR="00216FDF" w:rsidRPr="0027582B" w:rsidRDefault="00216FDF" w:rsidP="00216FDF">
            <w:pPr>
              <w:jc w:val="center"/>
              <w:rPr>
                <w:sz w:val="24"/>
                <w:szCs w:val="24"/>
              </w:rPr>
            </w:pPr>
            <w:r w:rsidRPr="0027582B">
              <w:rPr>
                <w:rFonts w:hint="eastAsia"/>
                <w:sz w:val="24"/>
                <w:szCs w:val="24"/>
              </w:rPr>
              <w:t>平成１６年１０月　１日　改正　　　　　平成２８年　１月　１日　改正</w:t>
            </w:r>
          </w:p>
          <w:p w:rsidR="00216FDF" w:rsidRPr="0027582B" w:rsidRDefault="00216FDF" w:rsidP="00216FDF">
            <w:pPr>
              <w:jc w:val="center"/>
              <w:rPr>
                <w:sz w:val="24"/>
                <w:szCs w:val="24"/>
              </w:rPr>
            </w:pPr>
            <w:r w:rsidRPr="0027582B">
              <w:rPr>
                <w:rFonts w:hint="eastAsia"/>
                <w:sz w:val="24"/>
                <w:szCs w:val="24"/>
              </w:rPr>
              <w:t>平成１６年１１月　１日　改正　　　　　平成２８年　１月　９日　改正</w:t>
            </w:r>
          </w:p>
          <w:p w:rsidR="00216FDF" w:rsidRPr="0027582B" w:rsidRDefault="00216FDF" w:rsidP="00216FDF">
            <w:pPr>
              <w:jc w:val="center"/>
              <w:rPr>
                <w:sz w:val="24"/>
                <w:szCs w:val="24"/>
              </w:rPr>
            </w:pPr>
            <w:r w:rsidRPr="0027582B">
              <w:rPr>
                <w:rFonts w:hint="eastAsia"/>
                <w:sz w:val="24"/>
                <w:szCs w:val="24"/>
              </w:rPr>
              <w:t>平成１８年　１月　４日　改正　　　　　平成２８年１１月　１日　改正</w:t>
            </w:r>
          </w:p>
          <w:p w:rsidR="00216FDF" w:rsidRPr="0027582B" w:rsidRDefault="00216FDF" w:rsidP="00216FDF">
            <w:pPr>
              <w:jc w:val="center"/>
              <w:rPr>
                <w:sz w:val="24"/>
                <w:szCs w:val="24"/>
              </w:rPr>
            </w:pPr>
            <w:r w:rsidRPr="0027582B">
              <w:rPr>
                <w:rFonts w:hint="eastAsia"/>
                <w:sz w:val="24"/>
                <w:szCs w:val="24"/>
              </w:rPr>
              <w:t>平成１８年１０月　２日　改正　　　　　平成２９年１０月　２日　改正</w:t>
            </w:r>
          </w:p>
          <w:p w:rsidR="00216FDF" w:rsidRPr="0027582B" w:rsidRDefault="00216FDF" w:rsidP="00216FDF">
            <w:pPr>
              <w:jc w:val="center"/>
              <w:rPr>
                <w:sz w:val="24"/>
                <w:szCs w:val="24"/>
              </w:rPr>
            </w:pPr>
            <w:r w:rsidRPr="0027582B">
              <w:rPr>
                <w:rFonts w:hint="eastAsia"/>
                <w:sz w:val="24"/>
                <w:szCs w:val="24"/>
              </w:rPr>
              <w:t>平成１９年　３月　１日　改正　　　　　平成３１年　４月　１日　改正</w:t>
            </w:r>
          </w:p>
          <w:p w:rsidR="00216FDF" w:rsidRPr="0027582B" w:rsidRDefault="00216FDF" w:rsidP="00216FDF">
            <w:pPr>
              <w:jc w:val="center"/>
              <w:rPr>
                <w:sz w:val="24"/>
                <w:szCs w:val="24"/>
              </w:rPr>
            </w:pPr>
            <w:r w:rsidRPr="0027582B">
              <w:rPr>
                <w:rFonts w:hint="eastAsia"/>
                <w:sz w:val="24"/>
                <w:szCs w:val="24"/>
              </w:rPr>
              <w:t>平成１９年　５月　１日　改正　　　　　令和　元年１０月　１日　改正</w:t>
            </w:r>
          </w:p>
          <w:p w:rsidR="00216FDF" w:rsidRPr="0027582B" w:rsidRDefault="00216FDF" w:rsidP="00216FDF">
            <w:pPr>
              <w:jc w:val="center"/>
              <w:rPr>
                <w:sz w:val="24"/>
                <w:szCs w:val="24"/>
              </w:rPr>
            </w:pPr>
            <w:r w:rsidRPr="0027582B">
              <w:rPr>
                <w:rFonts w:hint="eastAsia"/>
                <w:sz w:val="24"/>
                <w:szCs w:val="24"/>
              </w:rPr>
              <w:t>平成１９年１０月　１日　改正　　　　　令和　２年　４月　１日　改正</w:t>
            </w:r>
          </w:p>
          <w:p w:rsidR="00216FDF" w:rsidRPr="0027582B" w:rsidRDefault="00216FDF" w:rsidP="00216FDF">
            <w:pPr>
              <w:jc w:val="center"/>
              <w:rPr>
                <w:sz w:val="24"/>
                <w:szCs w:val="24"/>
              </w:rPr>
            </w:pPr>
            <w:r w:rsidRPr="0027582B">
              <w:rPr>
                <w:rFonts w:hint="eastAsia"/>
                <w:sz w:val="24"/>
                <w:szCs w:val="24"/>
              </w:rPr>
              <w:t>平成２０年　３月　１日　改正　　　　　令和　２年　６月　１日　改正</w:t>
            </w:r>
          </w:p>
          <w:p w:rsidR="00216FDF" w:rsidRPr="0027582B" w:rsidRDefault="00216FDF" w:rsidP="00216FDF">
            <w:pPr>
              <w:jc w:val="center"/>
              <w:rPr>
                <w:sz w:val="24"/>
                <w:szCs w:val="24"/>
              </w:rPr>
            </w:pPr>
            <w:r w:rsidRPr="0027582B">
              <w:rPr>
                <w:rFonts w:hint="eastAsia"/>
                <w:sz w:val="24"/>
                <w:szCs w:val="24"/>
              </w:rPr>
              <w:t>平成２０年　７月２２日　改正　　　　　令和　３年１０月　１日　改正</w:t>
            </w:r>
          </w:p>
          <w:p w:rsidR="00216FDF" w:rsidRPr="0027582B" w:rsidRDefault="00216FDF" w:rsidP="00216FDF">
            <w:pPr>
              <w:jc w:val="center"/>
              <w:rPr>
                <w:sz w:val="24"/>
                <w:szCs w:val="24"/>
              </w:rPr>
            </w:pPr>
            <w:r w:rsidRPr="0027582B">
              <w:rPr>
                <w:rFonts w:hint="eastAsia"/>
                <w:sz w:val="24"/>
                <w:szCs w:val="24"/>
              </w:rPr>
              <w:t>平成２０年１０月２０日　改正　　　　　令和　４年　４月　１日　改正</w:t>
            </w:r>
          </w:p>
          <w:p w:rsidR="00216FDF" w:rsidRPr="0027582B" w:rsidRDefault="00216FDF" w:rsidP="00216FDF">
            <w:pPr>
              <w:jc w:val="center"/>
              <w:rPr>
                <w:sz w:val="24"/>
                <w:szCs w:val="24"/>
              </w:rPr>
            </w:pPr>
            <w:r w:rsidRPr="0027582B">
              <w:rPr>
                <w:rFonts w:hint="eastAsia"/>
                <w:sz w:val="24"/>
                <w:szCs w:val="24"/>
              </w:rPr>
              <w:t>平成２１年　７月２７日　改正　　　　　令和　４年１１月　４日　改正</w:t>
            </w:r>
          </w:p>
          <w:p w:rsidR="00216FDF" w:rsidRPr="0027582B" w:rsidRDefault="00216FDF" w:rsidP="00216FDF">
            <w:pPr>
              <w:jc w:val="center"/>
              <w:rPr>
                <w:sz w:val="24"/>
                <w:szCs w:val="24"/>
              </w:rPr>
            </w:pPr>
            <w:r w:rsidRPr="0027582B">
              <w:rPr>
                <w:rFonts w:hint="eastAsia"/>
                <w:sz w:val="24"/>
                <w:szCs w:val="24"/>
              </w:rPr>
              <w:t>平成２２年　４月　１日　改正　　　　　令和　４年１１月２９日　改正</w:t>
            </w:r>
          </w:p>
          <w:p w:rsidR="00216FDF" w:rsidRPr="0027582B" w:rsidRDefault="00216FDF" w:rsidP="00216FDF">
            <w:pPr>
              <w:jc w:val="center"/>
              <w:rPr>
                <w:sz w:val="24"/>
                <w:szCs w:val="24"/>
              </w:rPr>
            </w:pPr>
            <w:r w:rsidRPr="0027582B">
              <w:rPr>
                <w:rFonts w:hint="eastAsia"/>
                <w:sz w:val="24"/>
                <w:szCs w:val="24"/>
              </w:rPr>
              <w:t>平成２３年　４月　１日　改正　　　　　令和　５年　４月　１日　改正</w:t>
            </w:r>
          </w:p>
          <w:p w:rsidR="00216FDF" w:rsidRPr="0027582B" w:rsidRDefault="00216FDF" w:rsidP="00216FDF">
            <w:pPr>
              <w:jc w:val="center"/>
              <w:rPr>
                <w:sz w:val="24"/>
                <w:szCs w:val="24"/>
              </w:rPr>
            </w:pPr>
            <w:r w:rsidRPr="0027582B">
              <w:rPr>
                <w:rFonts w:hint="eastAsia"/>
                <w:sz w:val="24"/>
                <w:szCs w:val="24"/>
              </w:rPr>
              <w:t>平成２３年　７月　１日　改正　　　　　令和　６年　２月１３日　改正</w:t>
            </w:r>
          </w:p>
          <w:p w:rsidR="00216FDF" w:rsidRPr="0027582B" w:rsidRDefault="00216FDF" w:rsidP="00216FDF">
            <w:pPr>
              <w:jc w:val="center"/>
              <w:rPr>
                <w:sz w:val="24"/>
                <w:szCs w:val="24"/>
              </w:rPr>
            </w:pPr>
            <w:r w:rsidRPr="0027582B">
              <w:rPr>
                <w:rFonts w:hint="eastAsia"/>
                <w:sz w:val="24"/>
                <w:szCs w:val="24"/>
              </w:rPr>
              <w:t xml:space="preserve">平成２４年１０月１０日　改正　　　　　</w:t>
            </w:r>
            <w:r w:rsidRPr="0027582B">
              <w:rPr>
                <w:rFonts w:asciiTheme="minorEastAsia" w:hAnsiTheme="minorEastAsia" w:hint="eastAsia"/>
                <w:sz w:val="24"/>
                <w:szCs w:val="24"/>
              </w:rPr>
              <w:t>令和　６年　４月　１日　改正</w:t>
            </w:r>
          </w:p>
          <w:p w:rsidR="00772850" w:rsidRPr="0027582B" w:rsidRDefault="00216FDF" w:rsidP="00216FDF">
            <w:pPr>
              <w:jc w:val="center"/>
              <w:rPr>
                <w:sz w:val="24"/>
                <w:szCs w:val="24"/>
              </w:rPr>
            </w:pPr>
            <w:r w:rsidRPr="0027582B">
              <w:rPr>
                <w:rFonts w:hint="eastAsia"/>
                <w:sz w:val="24"/>
                <w:szCs w:val="24"/>
              </w:rPr>
              <w:t xml:space="preserve">平成２５年　５月　１日　改正　　　　　</w:t>
            </w:r>
            <w:r w:rsidR="00772850" w:rsidRPr="0027582B">
              <w:rPr>
                <w:rFonts w:hint="eastAsia"/>
                <w:sz w:val="24"/>
                <w:szCs w:val="24"/>
              </w:rPr>
              <w:t>令和　７年　４月　１日　改正</w:t>
            </w:r>
          </w:p>
          <w:p w:rsidR="00216FDF" w:rsidRPr="0027582B" w:rsidRDefault="0094729A" w:rsidP="00CA73BC">
            <w:pPr>
              <w:ind w:firstLineChars="2800" w:firstLine="6746"/>
              <w:rPr>
                <w:sz w:val="24"/>
                <w:szCs w:val="24"/>
              </w:rPr>
            </w:pPr>
            <w:r w:rsidRPr="0027582B">
              <w:rPr>
                <w:rFonts w:asciiTheme="majorEastAsia" w:eastAsiaTheme="majorEastAsia" w:hAnsiTheme="majorEastAsia" w:hint="eastAsia"/>
                <w:b/>
                <w:sz w:val="24"/>
                <w:szCs w:val="24"/>
                <w:u w:val="single"/>
              </w:rPr>
              <w:t>（追加）</w:t>
            </w:r>
            <w:r w:rsidR="00216FDF" w:rsidRPr="0027582B">
              <w:rPr>
                <w:rFonts w:hint="eastAsia"/>
                <w:sz w:val="24"/>
                <w:szCs w:val="24"/>
              </w:rPr>
              <w:t xml:space="preserve">　　　　　　　　　①</w:t>
            </w: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r w:rsidRPr="0027582B">
              <w:rPr>
                <w:sz w:val="24"/>
                <w:szCs w:val="24"/>
              </w:rPr>
              <w:t xml:space="preserve"> </w:t>
            </w: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rPr>
                <w:sz w:val="24"/>
                <w:szCs w:val="24"/>
              </w:rPr>
            </w:pPr>
          </w:p>
          <w:p w:rsidR="00216FDF" w:rsidRPr="0027582B" w:rsidRDefault="00216FDF" w:rsidP="00216FDF">
            <w:pPr>
              <w:jc w:val="center"/>
              <w:rPr>
                <w:rFonts w:asciiTheme="majorEastAsia" w:eastAsiaTheme="majorEastAsia" w:hAnsiTheme="majorEastAsia"/>
                <w:b/>
                <w:sz w:val="28"/>
                <w:szCs w:val="28"/>
              </w:rPr>
            </w:pPr>
            <w:r w:rsidRPr="0027582B">
              <w:rPr>
                <w:rFonts w:asciiTheme="majorEastAsia" w:eastAsiaTheme="majorEastAsia" w:hAnsiTheme="majorEastAsia" w:hint="eastAsia"/>
                <w:b/>
                <w:sz w:val="28"/>
                <w:szCs w:val="28"/>
              </w:rPr>
              <w:t>遠州中央農業協同組合</w:t>
            </w:r>
          </w:p>
          <w:p w:rsidR="003E01BB" w:rsidRPr="0027582B" w:rsidRDefault="003E01BB">
            <w:pPr>
              <w:rPr>
                <w:rFonts w:asciiTheme="minorEastAsia" w:hAnsiTheme="minorEastAsia"/>
                <w:sz w:val="24"/>
                <w:szCs w:val="24"/>
              </w:rPr>
            </w:pPr>
          </w:p>
          <w:p w:rsidR="003E01BB" w:rsidRPr="0027582B" w:rsidRDefault="003E01BB">
            <w:pPr>
              <w:rPr>
                <w:rFonts w:asciiTheme="minorEastAsia" w:hAnsiTheme="minorEastAsia"/>
                <w:sz w:val="24"/>
                <w:szCs w:val="24"/>
              </w:rPr>
            </w:pPr>
          </w:p>
          <w:p w:rsidR="00BF3EF9" w:rsidRPr="0027582B" w:rsidRDefault="00BF3EF9" w:rsidP="00BF3EF9">
            <w:pPr>
              <w:widowControl/>
              <w:jc w:val="left"/>
              <w:rPr>
                <w:rFonts w:ascii="ＭＳ ゴシック" w:eastAsia="ＭＳ ゴシック" w:hAnsi="ＭＳ ゴシック"/>
                <w:b/>
                <w:sz w:val="24"/>
                <w:szCs w:val="24"/>
              </w:rPr>
            </w:pPr>
          </w:p>
          <w:p w:rsidR="00BF3EF9" w:rsidRPr="0027582B" w:rsidRDefault="00BF3EF9" w:rsidP="00BF3EF9">
            <w:pPr>
              <w:widowControl/>
              <w:jc w:val="left"/>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１．為替手数料　　（省略）</w:t>
            </w:r>
          </w:p>
          <w:p w:rsidR="006051EE" w:rsidRPr="0027582B" w:rsidRDefault="006051EE" w:rsidP="005F0789">
            <w:pPr>
              <w:ind w:firstLineChars="200" w:firstLine="480"/>
              <w:rPr>
                <w:rFonts w:asciiTheme="minorEastAsia" w:hAnsiTheme="minorEastAsia"/>
                <w:sz w:val="24"/>
                <w:szCs w:val="24"/>
              </w:rPr>
            </w:pPr>
            <w:r w:rsidRPr="0027582B">
              <w:rPr>
                <w:rFonts w:asciiTheme="minorEastAsia" w:hAnsiTheme="minorEastAsia" w:hint="eastAsia"/>
                <w:sz w:val="24"/>
                <w:szCs w:val="24"/>
              </w:rPr>
              <w:t>当組合が定める為替手数料は下記のとおり。（消費税込）</w:t>
            </w:r>
          </w:p>
          <w:p w:rsidR="006051EE" w:rsidRPr="0027582B" w:rsidRDefault="006051EE" w:rsidP="005F0789">
            <w:pPr>
              <w:ind w:firstLineChars="100" w:firstLine="240"/>
              <w:rPr>
                <w:rFonts w:asciiTheme="minorEastAsia" w:hAnsiTheme="minorEastAsia"/>
                <w:sz w:val="24"/>
                <w:szCs w:val="24"/>
              </w:rPr>
            </w:pPr>
            <w:r w:rsidRPr="0027582B">
              <w:rPr>
                <w:rFonts w:asciiTheme="minorEastAsia" w:hAnsiTheme="minorEastAsia" w:hint="eastAsia"/>
                <w:sz w:val="24"/>
                <w:szCs w:val="24"/>
              </w:rPr>
              <w:t>①　送金手数料</w:t>
            </w:r>
          </w:p>
          <w:tbl>
            <w:tblPr>
              <w:tblW w:w="0" w:type="auto"/>
              <w:tblInd w:w="5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04"/>
            </w:tblGrid>
            <w:tr w:rsidR="0027582B" w:rsidRPr="0027582B" w:rsidTr="00E34588">
              <w:tc>
                <w:tcPr>
                  <w:tcW w:w="1680" w:type="dxa"/>
                  <w:tcBorders>
                    <w:top w:val="single" w:sz="12" w:space="0" w:color="auto"/>
                    <w:bottom w:val="single" w:sz="12" w:space="0" w:color="auto"/>
                  </w:tcBorders>
                  <w:shd w:val="clear" w:color="auto" w:fill="E0E0E0"/>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hint="eastAsia"/>
                      <w:sz w:val="24"/>
                      <w:szCs w:val="24"/>
                    </w:rPr>
                    <w:t>仕　向　先</w:t>
                  </w:r>
                </w:p>
              </w:tc>
              <w:tc>
                <w:tcPr>
                  <w:tcW w:w="2404" w:type="dxa"/>
                  <w:tcBorders>
                    <w:top w:val="single" w:sz="12" w:space="0" w:color="auto"/>
                    <w:bottom w:val="single" w:sz="12" w:space="0" w:color="auto"/>
                  </w:tcBorders>
                  <w:shd w:val="clear" w:color="auto" w:fill="E0E0E0"/>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hint="eastAsia"/>
                      <w:sz w:val="24"/>
                      <w:szCs w:val="24"/>
                    </w:rPr>
                    <w:t>手　数　料</w:t>
                  </w:r>
                </w:p>
              </w:tc>
            </w:tr>
            <w:tr w:rsidR="0027582B" w:rsidRPr="0027582B" w:rsidTr="00E34588">
              <w:tc>
                <w:tcPr>
                  <w:tcW w:w="1680" w:type="dxa"/>
                  <w:tcBorders>
                    <w:top w:val="single" w:sz="12" w:space="0" w:color="auto"/>
                  </w:tcBorders>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hint="eastAsia"/>
                      <w:sz w:val="24"/>
                      <w:szCs w:val="24"/>
                    </w:rPr>
                    <w:t>本支店間</w:t>
                  </w:r>
                </w:p>
              </w:tc>
              <w:tc>
                <w:tcPr>
                  <w:tcW w:w="2404" w:type="dxa"/>
                  <w:tcBorders>
                    <w:top w:val="single" w:sz="12" w:space="0" w:color="auto"/>
                  </w:tcBorders>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０円</w:t>
                  </w:r>
                </w:p>
              </w:tc>
            </w:tr>
            <w:tr w:rsidR="0027582B" w:rsidRPr="0027582B" w:rsidTr="00E34588">
              <w:tc>
                <w:tcPr>
                  <w:tcW w:w="1680" w:type="dxa"/>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hint="eastAsia"/>
                      <w:sz w:val="24"/>
                      <w:szCs w:val="24"/>
                    </w:rPr>
                    <w:t>県内農協宛</w:t>
                  </w:r>
                </w:p>
              </w:tc>
              <w:tc>
                <w:tcPr>
                  <w:tcW w:w="2404" w:type="dxa"/>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５５０円</w:t>
                  </w:r>
                </w:p>
              </w:tc>
            </w:tr>
            <w:tr w:rsidR="0027582B" w:rsidRPr="0027582B" w:rsidTr="00E34588">
              <w:tc>
                <w:tcPr>
                  <w:tcW w:w="1680" w:type="dxa"/>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hint="eastAsia"/>
                      <w:sz w:val="24"/>
                      <w:szCs w:val="24"/>
                    </w:rPr>
                    <w:t>県外農協宛</w:t>
                  </w:r>
                </w:p>
              </w:tc>
              <w:tc>
                <w:tcPr>
                  <w:tcW w:w="2404" w:type="dxa"/>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８８０円</w:t>
                  </w:r>
                </w:p>
              </w:tc>
            </w:tr>
            <w:tr w:rsidR="0027582B" w:rsidRPr="0027582B" w:rsidTr="00E34588">
              <w:tc>
                <w:tcPr>
                  <w:tcW w:w="1680" w:type="dxa"/>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hint="eastAsia"/>
                      <w:sz w:val="24"/>
                      <w:szCs w:val="24"/>
                    </w:rPr>
                    <w:t>他金融機関宛</w:t>
                  </w:r>
                </w:p>
              </w:tc>
              <w:tc>
                <w:tcPr>
                  <w:tcW w:w="2404" w:type="dxa"/>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８８０円</w:t>
                  </w:r>
                </w:p>
              </w:tc>
            </w:tr>
          </w:tbl>
          <w:p w:rsidR="006051EE" w:rsidRPr="0027582B" w:rsidRDefault="006051EE" w:rsidP="005F0789">
            <w:pPr>
              <w:ind w:firstLineChars="100" w:firstLine="240"/>
              <w:rPr>
                <w:rFonts w:asciiTheme="minorEastAsia" w:hAnsiTheme="minorEastAsia"/>
                <w:sz w:val="24"/>
                <w:szCs w:val="24"/>
              </w:rPr>
            </w:pPr>
            <w:r w:rsidRPr="0027582B">
              <w:rPr>
                <w:rFonts w:asciiTheme="minorEastAsia" w:hAnsiTheme="minorEastAsia" w:hint="eastAsia"/>
                <w:sz w:val="24"/>
                <w:szCs w:val="24"/>
              </w:rPr>
              <w:t>②　振込手数料</w:t>
            </w:r>
          </w:p>
          <w:p w:rsidR="007F6C03" w:rsidRPr="0027582B" w:rsidRDefault="007F6C03" w:rsidP="006051EE">
            <w:pPr>
              <w:rPr>
                <w:rFonts w:asciiTheme="minorEastAsia" w:hAnsiTheme="minorEastAsia"/>
                <w:sz w:val="24"/>
                <w:szCs w:val="24"/>
              </w:rPr>
            </w:pPr>
          </w:p>
          <w:p w:rsidR="006051EE" w:rsidRPr="0027582B" w:rsidRDefault="006051EE" w:rsidP="005F0789">
            <w:pPr>
              <w:ind w:firstLineChars="100" w:firstLine="240"/>
              <w:rPr>
                <w:rFonts w:asciiTheme="minorEastAsia" w:hAnsiTheme="minorEastAsia"/>
                <w:sz w:val="24"/>
                <w:szCs w:val="24"/>
              </w:rPr>
            </w:pPr>
            <w:r w:rsidRPr="0027582B">
              <w:rPr>
                <w:rFonts w:asciiTheme="minorEastAsia" w:hAnsiTheme="minorEastAsia" w:hint="eastAsia"/>
                <w:sz w:val="24"/>
                <w:szCs w:val="24"/>
              </w:rPr>
              <w:t>③　電子交換手数料</w:t>
            </w:r>
          </w:p>
          <w:p w:rsidR="007F6C03" w:rsidRPr="0027582B" w:rsidRDefault="007F6C03" w:rsidP="006051EE">
            <w:pPr>
              <w:rPr>
                <w:rFonts w:asciiTheme="minorEastAsia" w:hAnsiTheme="minorEastAsia"/>
                <w:sz w:val="24"/>
                <w:szCs w:val="24"/>
              </w:rPr>
            </w:pPr>
          </w:p>
          <w:p w:rsidR="006051EE" w:rsidRPr="0027582B" w:rsidRDefault="006051EE" w:rsidP="005F0789">
            <w:pPr>
              <w:ind w:firstLineChars="100" w:firstLine="240"/>
              <w:rPr>
                <w:rFonts w:asciiTheme="minorEastAsia" w:hAnsiTheme="minorEastAsia"/>
                <w:sz w:val="24"/>
                <w:szCs w:val="24"/>
              </w:rPr>
            </w:pPr>
            <w:r w:rsidRPr="0027582B">
              <w:rPr>
                <w:rFonts w:asciiTheme="minorEastAsia" w:hAnsiTheme="minorEastAsia" w:hint="eastAsia"/>
                <w:sz w:val="24"/>
                <w:szCs w:val="24"/>
              </w:rPr>
              <w:t>④　代金取立手数料</w:t>
            </w:r>
          </w:p>
          <w:p w:rsidR="007F6C03" w:rsidRPr="0027582B" w:rsidRDefault="007F6C03" w:rsidP="006051EE">
            <w:pPr>
              <w:rPr>
                <w:rFonts w:asciiTheme="minorEastAsia" w:hAnsiTheme="minorEastAsia"/>
                <w:sz w:val="24"/>
                <w:szCs w:val="24"/>
              </w:rPr>
            </w:pPr>
          </w:p>
          <w:p w:rsidR="006051EE" w:rsidRPr="0027582B" w:rsidRDefault="006051EE" w:rsidP="005F0789">
            <w:pPr>
              <w:ind w:firstLineChars="100" w:firstLine="240"/>
              <w:rPr>
                <w:rFonts w:asciiTheme="minorEastAsia" w:hAnsiTheme="minorEastAsia"/>
                <w:sz w:val="24"/>
                <w:szCs w:val="24"/>
              </w:rPr>
            </w:pPr>
            <w:r w:rsidRPr="0027582B">
              <w:rPr>
                <w:rFonts w:asciiTheme="minorEastAsia" w:hAnsiTheme="minorEastAsia" w:hint="eastAsia"/>
                <w:sz w:val="24"/>
                <w:szCs w:val="24"/>
              </w:rPr>
              <w:t>⑤</w:t>
            </w:r>
            <w:r w:rsidR="005F0789" w:rsidRPr="0027582B">
              <w:rPr>
                <w:rFonts w:asciiTheme="minorEastAsia" w:hAnsiTheme="minorEastAsia" w:hint="eastAsia"/>
                <w:sz w:val="24"/>
                <w:szCs w:val="24"/>
              </w:rPr>
              <w:t xml:space="preserve">　</w:t>
            </w:r>
            <w:r w:rsidRPr="0027582B">
              <w:rPr>
                <w:rFonts w:asciiTheme="minorEastAsia" w:hAnsiTheme="minorEastAsia" w:hint="eastAsia"/>
                <w:sz w:val="24"/>
                <w:szCs w:val="24"/>
              </w:rPr>
              <w:t>その他為替手数料</w:t>
            </w:r>
          </w:p>
          <w:tbl>
            <w:tblPr>
              <w:tblW w:w="9240" w:type="dxa"/>
              <w:tblInd w:w="51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460"/>
              <w:gridCol w:w="1094"/>
              <w:gridCol w:w="2686"/>
            </w:tblGrid>
            <w:tr w:rsidR="0027582B" w:rsidRPr="0027582B" w:rsidTr="00E34588">
              <w:trPr>
                <w:cantSplit/>
                <w:trHeight w:val="329"/>
              </w:trPr>
              <w:tc>
                <w:tcPr>
                  <w:tcW w:w="5460" w:type="dxa"/>
                  <w:tcBorders>
                    <w:top w:val="single" w:sz="12" w:space="0" w:color="auto"/>
                    <w:left w:val="single" w:sz="12" w:space="0" w:color="auto"/>
                    <w:bottom w:val="single" w:sz="12" w:space="0" w:color="auto"/>
                    <w:right w:val="single" w:sz="4" w:space="0" w:color="auto"/>
                  </w:tcBorders>
                  <w:shd w:val="clear" w:color="auto" w:fill="E0E0E0"/>
                  <w:vAlign w:val="center"/>
                </w:tcPr>
                <w:p w:rsidR="006051EE" w:rsidRPr="0027582B" w:rsidRDefault="006051EE" w:rsidP="005F0789">
                  <w:pPr>
                    <w:jc w:val="center"/>
                    <w:rPr>
                      <w:rFonts w:asciiTheme="minorEastAsia" w:hAnsiTheme="minorEastAsia"/>
                      <w:sz w:val="24"/>
                      <w:szCs w:val="24"/>
                    </w:rPr>
                  </w:pPr>
                  <w:r w:rsidRPr="0027582B">
                    <w:rPr>
                      <w:rFonts w:asciiTheme="minorEastAsia" w:hAnsiTheme="minorEastAsia" w:hint="eastAsia"/>
                      <w:sz w:val="24"/>
                      <w:szCs w:val="24"/>
                    </w:rPr>
                    <w:t>手数料の種類</w:t>
                  </w:r>
                </w:p>
              </w:tc>
              <w:tc>
                <w:tcPr>
                  <w:tcW w:w="1094" w:type="dxa"/>
                  <w:tcBorders>
                    <w:top w:val="single" w:sz="12" w:space="0" w:color="auto"/>
                    <w:left w:val="single" w:sz="4" w:space="0" w:color="auto"/>
                    <w:bottom w:val="single" w:sz="12" w:space="0" w:color="auto"/>
                    <w:right w:val="single" w:sz="4" w:space="0" w:color="auto"/>
                  </w:tcBorders>
                  <w:shd w:val="clear" w:color="auto" w:fill="E0E0E0"/>
                  <w:vAlign w:val="center"/>
                </w:tcPr>
                <w:p w:rsidR="006051EE" w:rsidRPr="0027582B" w:rsidRDefault="006051EE" w:rsidP="006051EE">
                  <w:pPr>
                    <w:rPr>
                      <w:rFonts w:asciiTheme="minorEastAsia" w:hAnsiTheme="minorEastAsia"/>
                      <w:sz w:val="24"/>
                      <w:szCs w:val="24"/>
                    </w:rPr>
                  </w:pPr>
                </w:p>
              </w:tc>
              <w:tc>
                <w:tcPr>
                  <w:tcW w:w="2686" w:type="dxa"/>
                  <w:tcBorders>
                    <w:top w:val="single" w:sz="12" w:space="0" w:color="auto"/>
                    <w:left w:val="single" w:sz="4" w:space="0" w:color="auto"/>
                    <w:bottom w:val="single" w:sz="12" w:space="0" w:color="auto"/>
                    <w:right w:val="single" w:sz="12" w:space="0" w:color="auto"/>
                  </w:tcBorders>
                  <w:shd w:val="clear" w:color="auto" w:fill="E0E0E0"/>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hint="eastAsia"/>
                      <w:sz w:val="24"/>
                      <w:szCs w:val="24"/>
                    </w:rPr>
                    <w:t>手数料</w:t>
                  </w:r>
                </w:p>
              </w:tc>
            </w:tr>
            <w:tr w:rsidR="0027582B" w:rsidRPr="0027582B" w:rsidTr="00E34588">
              <w:trPr>
                <w:cantSplit/>
                <w:trHeight w:val="329"/>
              </w:trPr>
              <w:tc>
                <w:tcPr>
                  <w:tcW w:w="5460" w:type="dxa"/>
                  <w:tcBorders>
                    <w:top w:val="single" w:sz="12" w:space="0" w:color="auto"/>
                    <w:left w:val="single" w:sz="12" w:space="0" w:color="auto"/>
                    <w:bottom w:val="single" w:sz="4" w:space="0" w:color="auto"/>
                    <w:right w:val="single" w:sz="4" w:space="0" w:color="auto"/>
                  </w:tcBorders>
                  <w:vAlign w:val="center"/>
                </w:tcPr>
                <w:p w:rsidR="006051EE" w:rsidRPr="0027582B" w:rsidRDefault="006051EE" w:rsidP="006051EE">
                  <w:pPr>
                    <w:rPr>
                      <w:rFonts w:asciiTheme="minorEastAsia" w:hAnsiTheme="minorEastAsia"/>
                      <w:sz w:val="24"/>
                      <w:szCs w:val="24"/>
                    </w:rPr>
                  </w:pPr>
                  <w:r w:rsidRPr="0027582B">
                    <w:rPr>
                      <w:rFonts w:asciiTheme="majorEastAsia" w:eastAsiaTheme="majorEastAsia" w:hAnsiTheme="majorEastAsia"/>
                      <w:b/>
                      <w:sz w:val="24"/>
                      <w:szCs w:val="24"/>
                      <w:u w:val="single"/>
                    </w:rPr>
                    <w:t>送金･</w:t>
                  </w:r>
                  <w:r w:rsidRPr="0027582B">
                    <w:rPr>
                      <w:rFonts w:asciiTheme="minorEastAsia" w:hAnsiTheme="minorEastAsia"/>
                      <w:sz w:val="24"/>
                      <w:szCs w:val="24"/>
                    </w:rPr>
                    <w:t>振込の</w:t>
                  </w:r>
                  <w:r w:rsidR="005F0789" w:rsidRPr="0027582B">
                    <w:rPr>
                      <w:rFonts w:asciiTheme="majorEastAsia" w:eastAsiaTheme="majorEastAsia" w:hAnsiTheme="majorEastAsia" w:hint="eastAsia"/>
                      <w:b/>
                      <w:sz w:val="24"/>
                      <w:szCs w:val="24"/>
                      <w:u w:val="single"/>
                    </w:rPr>
                    <w:t>（追加）</w:t>
                  </w:r>
                  <w:r w:rsidRPr="0027582B">
                    <w:rPr>
                      <w:rFonts w:asciiTheme="minorEastAsia" w:hAnsiTheme="minorEastAsia"/>
                      <w:sz w:val="24"/>
                      <w:szCs w:val="24"/>
                    </w:rPr>
                    <w:t>組戻料</w:t>
                  </w:r>
                </w:p>
              </w:tc>
              <w:tc>
                <w:tcPr>
                  <w:tcW w:w="1094" w:type="dxa"/>
                  <w:tcBorders>
                    <w:top w:val="single" w:sz="12" w:space="0" w:color="auto"/>
                    <w:left w:val="single" w:sz="4" w:space="0" w:color="auto"/>
                    <w:bottom w:val="single" w:sz="4" w:space="0" w:color="auto"/>
                    <w:right w:val="single" w:sz="4" w:space="0" w:color="auto"/>
                  </w:tcBorders>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12" w:space="0" w:color="auto"/>
                    <w:left w:val="single" w:sz="4" w:space="0" w:color="auto"/>
                    <w:bottom w:val="single" w:sz="4" w:space="0" w:color="auto"/>
                    <w:right w:val="single" w:sz="12" w:space="0" w:color="auto"/>
                  </w:tcBorders>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r w:rsidR="0027582B" w:rsidRPr="0027582B" w:rsidTr="00E34588">
              <w:trPr>
                <w:cantSplit/>
                <w:trHeight w:val="329"/>
              </w:trPr>
              <w:tc>
                <w:tcPr>
                  <w:tcW w:w="5460" w:type="dxa"/>
                  <w:tcBorders>
                    <w:top w:val="single" w:sz="4" w:space="0" w:color="auto"/>
                    <w:left w:val="single" w:sz="12" w:space="0" w:color="auto"/>
                    <w:bottom w:val="single" w:sz="4" w:space="0" w:color="auto"/>
                    <w:right w:val="single" w:sz="4" w:space="0" w:color="auto"/>
                  </w:tcBorders>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sz w:val="24"/>
                      <w:szCs w:val="24"/>
                    </w:rPr>
                    <w:t>不渡手形返却料</w:t>
                  </w:r>
                </w:p>
              </w:tc>
              <w:tc>
                <w:tcPr>
                  <w:tcW w:w="1094" w:type="dxa"/>
                  <w:tcBorders>
                    <w:top w:val="single" w:sz="4" w:space="0" w:color="auto"/>
                    <w:left w:val="single" w:sz="4" w:space="0" w:color="auto"/>
                    <w:bottom w:val="single" w:sz="4" w:space="0" w:color="auto"/>
                    <w:right w:val="single" w:sz="4" w:space="0" w:color="auto"/>
                  </w:tcBorders>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4" w:space="0" w:color="auto"/>
                    <w:left w:val="single" w:sz="4" w:space="0" w:color="auto"/>
                    <w:bottom w:val="single" w:sz="4" w:space="0" w:color="auto"/>
                    <w:right w:val="single" w:sz="12" w:space="0" w:color="auto"/>
                  </w:tcBorders>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r w:rsidR="0027582B" w:rsidRPr="0027582B" w:rsidTr="00E34588">
              <w:trPr>
                <w:cantSplit/>
                <w:trHeight w:val="329"/>
              </w:trPr>
              <w:tc>
                <w:tcPr>
                  <w:tcW w:w="5460" w:type="dxa"/>
                  <w:tcBorders>
                    <w:top w:val="single" w:sz="4" w:space="0" w:color="auto"/>
                    <w:left w:val="single" w:sz="12" w:space="0" w:color="auto"/>
                    <w:bottom w:val="single" w:sz="4" w:space="0" w:color="auto"/>
                    <w:right w:val="single" w:sz="4" w:space="0" w:color="auto"/>
                  </w:tcBorders>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sz w:val="24"/>
                      <w:szCs w:val="24"/>
                    </w:rPr>
                    <w:t>取立手形組戻料</w:t>
                  </w:r>
                </w:p>
              </w:tc>
              <w:tc>
                <w:tcPr>
                  <w:tcW w:w="1094" w:type="dxa"/>
                  <w:tcBorders>
                    <w:top w:val="single" w:sz="4" w:space="0" w:color="auto"/>
                    <w:left w:val="single" w:sz="4" w:space="0" w:color="auto"/>
                    <w:bottom w:val="single" w:sz="4" w:space="0" w:color="auto"/>
                    <w:right w:val="single" w:sz="4" w:space="0" w:color="auto"/>
                  </w:tcBorders>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4" w:space="0" w:color="auto"/>
                    <w:left w:val="single" w:sz="4" w:space="0" w:color="auto"/>
                    <w:bottom w:val="single" w:sz="4" w:space="0" w:color="auto"/>
                    <w:right w:val="single" w:sz="12" w:space="0" w:color="auto"/>
                  </w:tcBorders>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r w:rsidR="0027582B" w:rsidRPr="0027582B" w:rsidTr="00E34588">
              <w:trPr>
                <w:cantSplit/>
                <w:trHeight w:val="329"/>
              </w:trPr>
              <w:tc>
                <w:tcPr>
                  <w:tcW w:w="5460" w:type="dxa"/>
                  <w:tcBorders>
                    <w:top w:val="single" w:sz="4" w:space="0" w:color="auto"/>
                    <w:left w:val="single" w:sz="12" w:space="0" w:color="auto"/>
                    <w:bottom w:val="single" w:sz="12" w:space="0" w:color="auto"/>
                    <w:right w:val="single" w:sz="4" w:space="0" w:color="auto"/>
                  </w:tcBorders>
                  <w:vAlign w:val="center"/>
                </w:tcPr>
                <w:p w:rsidR="006051EE" w:rsidRPr="0027582B" w:rsidRDefault="006051EE" w:rsidP="006051EE">
                  <w:pPr>
                    <w:rPr>
                      <w:rFonts w:asciiTheme="minorEastAsia" w:hAnsiTheme="minorEastAsia"/>
                      <w:sz w:val="24"/>
                      <w:szCs w:val="24"/>
                    </w:rPr>
                  </w:pPr>
                  <w:r w:rsidRPr="0027582B">
                    <w:rPr>
                      <w:rFonts w:asciiTheme="minorEastAsia" w:hAnsiTheme="minorEastAsia"/>
                      <w:sz w:val="24"/>
                      <w:szCs w:val="24"/>
                    </w:rPr>
                    <w:t>取立手形店頭呈示料</w:t>
                  </w:r>
                </w:p>
              </w:tc>
              <w:tc>
                <w:tcPr>
                  <w:tcW w:w="1094" w:type="dxa"/>
                  <w:tcBorders>
                    <w:top w:val="single" w:sz="4" w:space="0" w:color="auto"/>
                    <w:left w:val="single" w:sz="4" w:space="0" w:color="auto"/>
                    <w:bottom w:val="single" w:sz="12" w:space="0" w:color="auto"/>
                    <w:right w:val="single" w:sz="4" w:space="0" w:color="auto"/>
                  </w:tcBorders>
                  <w:vAlign w:val="center"/>
                </w:tcPr>
                <w:p w:rsidR="006051EE" w:rsidRPr="0027582B" w:rsidRDefault="006051EE" w:rsidP="007F6C03">
                  <w:pPr>
                    <w:jc w:val="center"/>
                    <w:rPr>
                      <w:rFonts w:asciiTheme="minorEastAsia" w:hAnsiTheme="minorEastAsia"/>
                      <w:sz w:val="24"/>
                      <w:szCs w:val="24"/>
                    </w:rPr>
                  </w:pPr>
                  <w:r w:rsidRPr="0027582B">
                    <w:rPr>
                      <w:rFonts w:asciiTheme="minorEastAsia" w:hAnsiTheme="minorEastAsia"/>
                      <w:sz w:val="24"/>
                      <w:szCs w:val="24"/>
                    </w:rPr>
                    <w:t>１通</w:t>
                  </w:r>
                </w:p>
              </w:tc>
              <w:tc>
                <w:tcPr>
                  <w:tcW w:w="2686" w:type="dxa"/>
                  <w:tcBorders>
                    <w:top w:val="single" w:sz="4" w:space="0" w:color="auto"/>
                    <w:left w:val="single" w:sz="4" w:space="0" w:color="auto"/>
                    <w:bottom w:val="single" w:sz="12" w:space="0" w:color="auto"/>
                    <w:right w:val="single" w:sz="12" w:space="0" w:color="auto"/>
                  </w:tcBorders>
                  <w:vAlign w:val="center"/>
                </w:tcPr>
                <w:p w:rsidR="006051EE" w:rsidRPr="0027582B" w:rsidRDefault="006051EE" w:rsidP="007F6C03">
                  <w:pPr>
                    <w:jc w:val="right"/>
                    <w:rPr>
                      <w:rFonts w:asciiTheme="minorEastAsia" w:hAnsiTheme="minorEastAsia"/>
                      <w:sz w:val="24"/>
                      <w:szCs w:val="24"/>
                    </w:rPr>
                  </w:pPr>
                  <w:r w:rsidRPr="0027582B">
                    <w:rPr>
                      <w:rFonts w:asciiTheme="minorEastAsia" w:hAnsiTheme="minorEastAsia" w:hint="eastAsia"/>
                      <w:sz w:val="24"/>
                      <w:szCs w:val="24"/>
                    </w:rPr>
                    <w:t>８８０</w:t>
                  </w:r>
                  <w:r w:rsidRPr="0027582B">
                    <w:rPr>
                      <w:rFonts w:asciiTheme="minorEastAsia" w:hAnsiTheme="minorEastAsia"/>
                      <w:sz w:val="24"/>
                      <w:szCs w:val="24"/>
                    </w:rPr>
                    <w:t>円</w:t>
                  </w:r>
                </w:p>
              </w:tc>
            </w:tr>
          </w:tbl>
          <w:p w:rsidR="006051EE" w:rsidRPr="0027582B" w:rsidRDefault="006051EE" w:rsidP="006051EE">
            <w:pPr>
              <w:rPr>
                <w:rFonts w:asciiTheme="minorEastAsia" w:hAnsiTheme="minorEastAsia"/>
                <w:sz w:val="24"/>
                <w:szCs w:val="24"/>
              </w:rPr>
            </w:pPr>
          </w:p>
          <w:p w:rsidR="00BF3EF9" w:rsidRPr="0027582B" w:rsidRDefault="00BF3EF9" w:rsidP="00BF3EF9">
            <w:pPr>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２．その他の手数料一覧表</w:t>
            </w:r>
          </w:p>
          <w:p w:rsidR="00BF3EF9" w:rsidRPr="0027582B" w:rsidRDefault="00772850" w:rsidP="00772850">
            <w:pPr>
              <w:ind w:firstLineChars="100" w:firstLine="240"/>
              <w:rPr>
                <w:rFonts w:asciiTheme="minorEastAsia" w:hAnsiTheme="minorEastAsia"/>
                <w:sz w:val="24"/>
                <w:szCs w:val="24"/>
              </w:rPr>
            </w:pPr>
            <w:r w:rsidRPr="0027582B">
              <w:rPr>
                <w:rFonts w:asciiTheme="minorEastAsia" w:hAnsiTheme="minorEastAsia" w:hint="eastAsia"/>
                <w:sz w:val="24"/>
                <w:szCs w:val="24"/>
              </w:rPr>
              <w:t xml:space="preserve">①～④　</w:t>
            </w:r>
            <w:r w:rsidR="00BF3EF9" w:rsidRPr="0027582B">
              <w:rPr>
                <w:rFonts w:asciiTheme="minorEastAsia" w:hAnsiTheme="minorEastAsia" w:hint="eastAsia"/>
                <w:sz w:val="24"/>
                <w:szCs w:val="24"/>
              </w:rPr>
              <w:t>（省略）</w:t>
            </w:r>
          </w:p>
          <w:p w:rsidR="00772850" w:rsidRPr="0027582B" w:rsidRDefault="00772850" w:rsidP="007F6C03">
            <w:pPr>
              <w:ind w:firstLineChars="100" w:firstLine="240"/>
              <w:rPr>
                <w:rFonts w:asciiTheme="minorEastAsia" w:hAnsiTheme="minorEastAsia"/>
                <w:sz w:val="24"/>
                <w:szCs w:val="24"/>
              </w:rPr>
            </w:pPr>
            <w:bookmarkStart w:id="0" w:name="_GoBack"/>
            <w:bookmarkEnd w:id="0"/>
          </w:p>
          <w:p w:rsidR="007F6C03" w:rsidRPr="0027582B" w:rsidRDefault="007F6C03" w:rsidP="007F6C03">
            <w:pPr>
              <w:ind w:firstLineChars="100" w:firstLine="240"/>
              <w:rPr>
                <w:rFonts w:asciiTheme="minorEastAsia" w:hAnsiTheme="minorEastAsia"/>
                <w:sz w:val="24"/>
                <w:szCs w:val="24"/>
              </w:rPr>
            </w:pPr>
            <w:r w:rsidRPr="0027582B">
              <w:rPr>
                <w:rFonts w:asciiTheme="minorEastAsia" w:hAnsiTheme="minorEastAsia" w:hint="eastAsia"/>
                <w:sz w:val="24"/>
                <w:szCs w:val="24"/>
              </w:rPr>
              <w:t>⑤　媒体持込手数料</w:t>
            </w:r>
          </w:p>
          <w:tbl>
            <w:tblPr>
              <w:tblStyle w:val="a3"/>
              <w:tblW w:w="9785" w:type="dxa"/>
              <w:tblInd w:w="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30"/>
              <w:gridCol w:w="1155"/>
              <w:gridCol w:w="2100"/>
            </w:tblGrid>
            <w:tr w:rsidR="0027582B" w:rsidRPr="0027582B" w:rsidTr="00AD7344">
              <w:tc>
                <w:tcPr>
                  <w:tcW w:w="6530" w:type="dxa"/>
                  <w:tcBorders>
                    <w:top w:val="single" w:sz="12" w:space="0" w:color="auto"/>
                    <w:bottom w:val="single" w:sz="12" w:space="0" w:color="auto"/>
                  </w:tcBorders>
                  <w:shd w:val="clear" w:color="auto" w:fill="D9D9D9" w:themeFill="background1" w:themeFillShade="D9"/>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対象媒体</w:t>
                  </w:r>
                </w:p>
              </w:tc>
              <w:tc>
                <w:tcPr>
                  <w:tcW w:w="1155" w:type="dxa"/>
                  <w:tcBorders>
                    <w:top w:val="single" w:sz="12" w:space="0" w:color="auto"/>
                    <w:bottom w:val="single" w:sz="12" w:space="0" w:color="auto"/>
                  </w:tcBorders>
                  <w:shd w:val="clear" w:color="auto" w:fill="D9D9D9" w:themeFill="background1" w:themeFillShade="D9"/>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依頼者</w:t>
                  </w:r>
                </w:p>
              </w:tc>
              <w:tc>
                <w:tcPr>
                  <w:tcW w:w="2100" w:type="dxa"/>
                  <w:tcBorders>
                    <w:top w:val="single" w:sz="12" w:space="0" w:color="auto"/>
                    <w:bottom w:val="single" w:sz="12" w:space="0" w:color="auto"/>
                  </w:tcBorders>
                  <w:shd w:val="clear" w:color="auto" w:fill="D9D9D9" w:themeFill="background1" w:themeFillShade="D9"/>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金額</w:t>
                  </w:r>
                </w:p>
              </w:tc>
            </w:tr>
            <w:tr w:rsidR="0027582B" w:rsidRPr="0027582B" w:rsidTr="00AD7344">
              <w:trPr>
                <w:trHeight w:val="773"/>
              </w:trPr>
              <w:tc>
                <w:tcPr>
                  <w:tcW w:w="6530" w:type="dxa"/>
                  <w:vMerge w:val="restart"/>
                  <w:tcBorders>
                    <w:top w:val="single" w:sz="12" w:space="0" w:color="auto"/>
                  </w:tcBorders>
                  <w:vAlign w:val="center"/>
                </w:tcPr>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振込依頼書【単票】５件以上</w:t>
                  </w:r>
                </w:p>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振込依頼書【連記式】５件以上</w:t>
                  </w:r>
                </w:p>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紙（口座引落明細・振込明細等）</w:t>
                  </w:r>
                </w:p>
                <w:p w:rsidR="007F6C03" w:rsidRPr="0027582B" w:rsidRDefault="007F6C03" w:rsidP="007F6C03">
                  <w:pPr>
                    <w:rPr>
                      <w:rFonts w:asciiTheme="minorEastAsia" w:hAnsiTheme="minorEastAsia"/>
                      <w:sz w:val="24"/>
                      <w:szCs w:val="24"/>
                    </w:rPr>
                  </w:pPr>
                  <w:r w:rsidRPr="0027582B">
                    <w:rPr>
                      <w:rFonts w:asciiTheme="minorEastAsia" w:hAnsiTheme="minorEastAsia" w:hint="eastAsia"/>
                      <w:sz w:val="24"/>
                      <w:szCs w:val="24"/>
                    </w:rPr>
                    <w:t>外部記憶媒体</w:t>
                  </w:r>
                </w:p>
              </w:tc>
              <w:tc>
                <w:tcPr>
                  <w:tcW w:w="1155" w:type="dxa"/>
                  <w:tcBorders>
                    <w:top w:val="single" w:sz="12" w:space="0" w:color="auto"/>
                  </w:tcBorders>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一般</w:t>
                  </w:r>
                </w:p>
              </w:tc>
              <w:tc>
                <w:tcPr>
                  <w:tcW w:w="2100" w:type="dxa"/>
                  <w:tcBorders>
                    <w:top w:val="single" w:sz="12" w:space="0" w:color="auto"/>
                  </w:tcBorders>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５，５００円</w:t>
                  </w:r>
                </w:p>
              </w:tc>
            </w:tr>
            <w:tr w:rsidR="0027582B" w:rsidRPr="0027582B" w:rsidTr="00AD7344">
              <w:trPr>
                <w:trHeight w:val="773"/>
              </w:trPr>
              <w:tc>
                <w:tcPr>
                  <w:tcW w:w="6530" w:type="dxa"/>
                  <w:vMerge/>
                </w:tcPr>
                <w:p w:rsidR="007F6C03" w:rsidRPr="0027582B" w:rsidRDefault="007F6C03" w:rsidP="007F6C03">
                  <w:pPr>
                    <w:rPr>
                      <w:rFonts w:asciiTheme="minorEastAsia" w:hAnsiTheme="minorEastAsia"/>
                      <w:sz w:val="24"/>
                      <w:szCs w:val="24"/>
                    </w:rPr>
                  </w:pPr>
                </w:p>
              </w:tc>
              <w:tc>
                <w:tcPr>
                  <w:tcW w:w="1155" w:type="dxa"/>
                  <w:vAlign w:val="center"/>
                </w:tcPr>
                <w:p w:rsidR="007F6C03" w:rsidRPr="0027582B" w:rsidRDefault="007F6C03" w:rsidP="007F6C03">
                  <w:pPr>
                    <w:jc w:val="center"/>
                    <w:rPr>
                      <w:rFonts w:asciiTheme="minorEastAsia" w:hAnsiTheme="minorEastAsia"/>
                      <w:sz w:val="24"/>
                      <w:szCs w:val="24"/>
                    </w:rPr>
                  </w:pPr>
                  <w:r w:rsidRPr="0027582B">
                    <w:rPr>
                      <w:rFonts w:asciiTheme="minorEastAsia" w:hAnsiTheme="minorEastAsia" w:hint="eastAsia"/>
                      <w:sz w:val="24"/>
                      <w:szCs w:val="24"/>
                    </w:rPr>
                    <w:t>農業関連</w:t>
                  </w:r>
                </w:p>
              </w:tc>
              <w:tc>
                <w:tcPr>
                  <w:tcW w:w="2100" w:type="dxa"/>
                  <w:vAlign w:val="center"/>
                </w:tcPr>
                <w:p w:rsidR="007F6C03" w:rsidRPr="0027582B" w:rsidRDefault="007F6C03" w:rsidP="007F6C03">
                  <w:pPr>
                    <w:jc w:val="right"/>
                    <w:rPr>
                      <w:rFonts w:asciiTheme="minorEastAsia" w:hAnsiTheme="minorEastAsia"/>
                      <w:sz w:val="24"/>
                      <w:szCs w:val="24"/>
                    </w:rPr>
                  </w:pPr>
                  <w:r w:rsidRPr="0027582B">
                    <w:rPr>
                      <w:rFonts w:asciiTheme="minorEastAsia" w:hAnsiTheme="minorEastAsia" w:hint="eastAsia"/>
                      <w:sz w:val="24"/>
                      <w:szCs w:val="24"/>
                    </w:rPr>
                    <w:t>３，３００円</w:t>
                  </w:r>
                </w:p>
              </w:tc>
            </w:tr>
          </w:tbl>
          <w:p w:rsidR="007F6C03" w:rsidRPr="0027582B" w:rsidRDefault="007F6C03" w:rsidP="007F6C03">
            <w:pPr>
              <w:ind w:leftChars="100" w:left="805" w:hangingChars="248" w:hanging="595"/>
              <w:rPr>
                <w:rFonts w:asciiTheme="minorEastAsia" w:hAnsiTheme="minorEastAsia"/>
                <w:sz w:val="24"/>
                <w:szCs w:val="24"/>
              </w:rPr>
            </w:pPr>
            <w:r w:rsidRPr="0027582B">
              <w:rPr>
                <w:rFonts w:asciiTheme="minorEastAsia" w:hAnsiTheme="minorEastAsia" w:hint="eastAsia"/>
                <w:sz w:val="24"/>
                <w:szCs w:val="24"/>
              </w:rPr>
              <w:t>(注意)　１　同一日に複数回の持込みがある場合は、回数毎に手数料を徴収する。</w:t>
            </w:r>
          </w:p>
          <w:p w:rsidR="00772850" w:rsidRPr="0027582B" w:rsidRDefault="007F6C03" w:rsidP="00772850">
            <w:pPr>
              <w:ind w:leftChars="300" w:left="630" w:firstLineChars="232" w:firstLine="557"/>
              <w:rPr>
                <w:rFonts w:asciiTheme="minorEastAsia" w:hAnsiTheme="minorEastAsia"/>
                <w:sz w:val="24"/>
                <w:szCs w:val="24"/>
              </w:rPr>
            </w:pPr>
            <w:r w:rsidRPr="0027582B">
              <w:rPr>
                <w:rFonts w:asciiTheme="minorEastAsia" w:hAnsiTheme="minorEastAsia" w:hint="eastAsia"/>
                <w:sz w:val="24"/>
                <w:szCs w:val="24"/>
              </w:rPr>
              <w:t>２　振込依頼書【単票・連記式】を同時に持込む場合は、合算して判定する。</w:t>
            </w:r>
          </w:p>
          <w:p w:rsidR="00772850" w:rsidRPr="0027582B" w:rsidRDefault="007F6C03" w:rsidP="00772850">
            <w:pPr>
              <w:ind w:leftChars="300" w:left="630" w:firstLineChars="232" w:firstLine="557"/>
              <w:rPr>
                <w:rFonts w:asciiTheme="minorEastAsia" w:hAnsiTheme="minorEastAsia"/>
                <w:sz w:val="24"/>
                <w:szCs w:val="24"/>
              </w:rPr>
            </w:pPr>
            <w:r w:rsidRPr="0027582B">
              <w:rPr>
                <w:rFonts w:asciiTheme="minorEastAsia" w:hAnsiTheme="minorEastAsia" w:hint="eastAsia"/>
                <w:sz w:val="24"/>
                <w:szCs w:val="24"/>
              </w:rPr>
              <w:t>３　窓口および店舗以外で受付する場合も同一の手数料とする。</w:t>
            </w:r>
          </w:p>
          <w:p w:rsidR="007F6C03" w:rsidRPr="0027582B" w:rsidRDefault="007F6C03" w:rsidP="00772850">
            <w:pPr>
              <w:ind w:leftChars="300" w:left="630" w:firstLineChars="232" w:firstLine="557"/>
              <w:rPr>
                <w:rFonts w:asciiTheme="minorEastAsia" w:hAnsiTheme="minorEastAsia"/>
                <w:sz w:val="24"/>
                <w:szCs w:val="24"/>
              </w:rPr>
            </w:pPr>
            <w:r w:rsidRPr="0027582B">
              <w:rPr>
                <w:rFonts w:asciiTheme="minorEastAsia" w:hAnsiTheme="minorEastAsia" w:hint="eastAsia"/>
                <w:sz w:val="24"/>
                <w:szCs w:val="24"/>
              </w:rPr>
              <w:t>４　口座振替および各種振込等の取引にかかる当組合所定の手数料は、別途徴収する。</w:t>
            </w:r>
          </w:p>
          <w:p w:rsidR="00772850" w:rsidRPr="0027582B" w:rsidRDefault="00772850" w:rsidP="00772850">
            <w:pPr>
              <w:ind w:leftChars="300" w:left="630" w:firstLineChars="232" w:firstLine="559"/>
              <w:rPr>
                <w:rFonts w:asciiTheme="majorEastAsia" w:eastAsiaTheme="majorEastAsia" w:hAnsiTheme="majorEastAsia"/>
                <w:b/>
                <w:sz w:val="24"/>
                <w:szCs w:val="24"/>
                <w:u w:val="single"/>
              </w:rPr>
            </w:pPr>
            <w:r w:rsidRPr="0027582B">
              <w:rPr>
                <w:rFonts w:asciiTheme="majorEastAsia" w:eastAsiaTheme="majorEastAsia" w:hAnsiTheme="majorEastAsia" w:hint="eastAsia"/>
                <w:b/>
                <w:sz w:val="24"/>
                <w:szCs w:val="24"/>
                <w:u w:val="single"/>
              </w:rPr>
              <w:t>（追加）</w:t>
            </w:r>
          </w:p>
          <w:p w:rsidR="00BF3EF9" w:rsidRPr="0027582B" w:rsidRDefault="00BF3EF9">
            <w:pPr>
              <w:rPr>
                <w:rFonts w:asciiTheme="minorEastAsia" w:hAnsiTheme="minorEastAsia"/>
                <w:sz w:val="24"/>
                <w:szCs w:val="24"/>
              </w:rPr>
            </w:pPr>
          </w:p>
          <w:p w:rsidR="007F6C03" w:rsidRPr="0027582B" w:rsidRDefault="00772850" w:rsidP="00772850">
            <w:pPr>
              <w:ind w:firstLineChars="100" w:firstLine="240"/>
              <w:rPr>
                <w:rFonts w:ascii="ＭＳ ゴシック" w:eastAsia="ＭＳ ゴシック" w:hAnsi="ＭＳ ゴシック"/>
                <w:b/>
                <w:sz w:val="24"/>
                <w:szCs w:val="24"/>
              </w:rPr>
            </w:pPr>
            <w:r w:rsidRPr="0027582B">
              <w:rPr>
                <w:rFonts w:asciiTheme="minorEastAsia" w:hAnsiTheme="minorEastAsia" w:hint="eastAsia"/>
                <w:sz w:val="24"/>
                <w:szCs w:val="24"/>
              </w:rPr>
              <w:t>⑥～⑫　（省略）</w:t>
            </w:r>
          </w:p>
          <w:p w:rsidR="00772850" w:rsidRPr="0027582B" w:rsidRDefault="00772850"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FD5E82" w:rsidRPr="0027582B" w:rsidRDefault="00FD5E82" w:rsidP="00BF3EF9">
            <w:pPr>
              <w:rPr>
                <w:rFonts w:ascii="ＭＳ ゴシック" w:eastAsia="ＭＳ ゴシック" w:hAnsi="ＭＳ ゴシック"/>
                <w:b/>
                <w:sz w:val="24"/>
                <w:szCs w:val="24"/>
              </w:rPr>
            </w:pPr>
          </w:p>
          <w:p w:rsidR="00BF3EF9" w:rsidRPr="0027582B" w:rsidRDefault="00BF3EF9" w:rsidP="00BF3EF9">
            <w:pPr>
              <w:rPr>
                <w:rFonts w:asciiTheme="minorEastAsia" w:hAnsiTheme="minorEastAsia"/>
                <w:sz w:val="24"/>
                <w:szCs w:val="24"/>
              </w:rPr>
            </w:pPr>
            <w:r w:rsidRPr="0027582B">
              <w:rPr>
                <w:rFonts w:ascii="ＭＳ ゴシック" w:eastAsia="ＭＳ ゴシック" w:hAnsi="ＭＳ ゴシック" w:hint="eastAsia"/>
                <w:b/>
                <w:sz w:val="24"/>
                <w:szCs w:val="24"/>
              </w:rPr>
              <w:t>３．為替手数料減免措置</w:t>
            </w:r>
            <w:r w:rsidR="006700C1" w:rsidRPr="0027582B">
              <w:rPr>
                <w:rFonts w:ascii="ＭＳ ゴシック" w:eastAsia="ＭＳ ゴシック" w:hAnsi="ＭＳ ゴシック" w:hint="eastAsia"/>
                <w:b/>
                <w:sz w:val="24"/>
                <w:szCs w:val="24"/>
              </w:rPr>
              <w:t xml:space="preserve">　　（省略）</w:t>
            </w:r>
          </w:p>
          <w:p w:rsidR="00FD5E82" w:rsidRPr="0027582B" w:rsidRDefault="00FD5E82"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1</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w:t>
            </w:r>
            <w:r w:rsidRPr="0027582B">
              <w:rPr>
                <w:rFonts w:asciiTheme="minorEastAsia" w:hAnsiTheme="minorEastAsia"/>
                <w:sz w:val="24"/>
                <w:szCs w:val="24"/>
              </w:rPr>
              <w:t>2</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 xml:space="preserve">　（省略）</w:t>
            </w:r>
          </w:p>
          <w:p w:rsidR="00FD5E82" w:rsidRPr="0027582B" w:rsidRDefault="00FD5E82" w:rsidP="00C51B78">
            <w:pPr>
              <w:ind w:firstLineChars="100" w:firstLine="240"/>
              <w:rPr>
                <w:rFonts w:asciiTheme="minorEastAsia" w:hAnsiTheme="minorEastAsia"/>
                <w:sz w:val="24"/>
                <w:szCs w:val="24"/>
              </w:rPr>
            </w:pP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(3) その他免除するもの</w:t>
            </w:r>
          </w:p>
          <w:p w:rsidR="00C51B78" w:rsidRPr="0027582B" w:rsidRDefault="00C51B78" w:rsidP="00C51B78">
            <w:pPr>
              <w:ind w:leftChars="200" w:left="660" w:hangingChars="100" w:hanging="240"/>
              <w:rPr>
                <w:sz w:val="24"/>
                <w:szCs w:val="24"/>
              </w:rPr>
            </w:pPr>
            <w:r w:rsidRPr="0027582B">
              <w:rPr>
                <w:rFonts w:hint="eastAsia"/>
                <w:sz w:val="24"/>
                <w:szCs w:val="24"/>
              </w:rPr>
              <w:t>①　ＪＡ事業に伴う振込。ただし農協経費の支払は支払資金から手数料を差し引きして支払う。</w:t>
            </w:r>
          </w:p>
          <w:p w:rsidR="00C51B78" w:rsidRPr="0027582B" w:rsidRDefault="00C51B78" w:rsidP="00C51B78">
            <w:pPr>
              <w:ind w:leftChars="200" w:left="660" w:hangingChars="100" w:hanging="240"/>
              <w:rPr>
                <w:sz w:val="24"/>
                <w:szCs w:val="24"/>
              </w:rPr>
            </w:pPr>
            <w:r w:rsidRPr="0027582B">
              <w:rPr>
                <w:rFonts w:hint="eastAsia"/>
                <w:sz w:val="24"/>
                <w:szCs w:val="24"/>
              </w:rPr>
              <w:t>②　農協本支店宛の給与振込。</w:t>
            </w:r>
          </w:p>
          <w:p w:rsidR="00C51B78" w:rsidRPr="0027582B" w:rsidRDefault="00C51B78" w:rsidP="00C51B78">
            <w:pPr>
              <w:ind w:leftChars="198" w:left="656" w:hangingChars="100" w:hanging="240"/>
              <w:rPr>
                <w:sz w:val="24"/>
                <w:szCs w:val="24"/>
              </w:rPr>
            </w:pPr>
            <w:r w:rsidRPr="0027582B">
              <w:rPr>
                <w:rFonts w:hint="eastAsia"/>
                <w:sz w:val="24"/>
                <w:szCs w:val="24"/>
              </w:rPr>
              <w:t>③　農協が支払う共済金、給付金、返戻金、割戻金等の振込。</w:t>
            </w:r>
          </w:p>
          <w:p w:rsidR="00FD5E82" w:rsidRPr="0027582B" w:rsidRDefault="00C51B78" w:rsidP="00FD5E82">
            <w:pPr>
              <w:ind w:firstLineChars="200" w:firstLine="480"/>
              <w:rPr>
                <w:sz w:val="24"/>
                <w:szCs w:val="24"/>
              </w:rPr>
            </w:pPr>
            <w:r w:rsidRPr="0027582B">
              <w:rPr>
                <w:rFonts w:hint="eastAsia"/>
                <w:sz w:val="24"/>
                <w:szCs w:val="24"/>
              </w:rPr>
              <w:t>④　組合員組織に伴う振込。</w:t>
            </w:r>
          </w:p>
          <w:p w:rsidR="00C51B78" w:rsidRPr="0027582B" w:rsidRDefault="00C51B78" w:rsidP="00FD5E82">
            <w:pPr>
              <w:ind w:firstLineChars="200" w:firstLine="480"/>
              <w:rPr>
                <w:sz w:val="24"/>
                <w:szCs w:val="24"/>
              </w:rPr>
            </w:pPr>
            <w:r w:rsidRPr="0027582B">
              <w:rPr>
                <w:rFonts w:hint="eastAsia"/>
                <w:sz w:val="24"/>
                <w:szCs w:val="24"/>
              </w:rPr>
              <w:t>⑤　㈱ジェイエイ遠中サービスおよび㈲遠中農園が行う本支店間の内部資金移動。</w:t>
            </w:r>
          </w:p>
          <w:p w:rsidR="00C51B78" w:rsidRPr="0027582B" w:rsidRDefault="00C51B78" w:rsidP="00C51B78">
            <w:pPr>
              <w:ind w:firstLineChars="100" w:firstLine="180"/>
              <w:rPr>
                <w:rFonts w:ascii="ＭＳ ゴシック" w:eastAsia="ＭＳ ゴシック" w:hAnsi="ＭＳ ゴシック"/>
                <w:b/>
                <w:sz w:val="18"/>
                <w:szCs w:val="18"/>
              </w:rPr>
            </w:pPr>
            <w:r w:rsidRPr="0027582B">
              <w:rPr>
                <w:rFonts w:asciiTheme="minorEastAsia" w:hAnsiTheme="minorEastAsia" w:hint="eastAsia"/>
                <w:sz w:val="18"/>
                <w:szCs w:val="18"/>
              </w:rPr>
              <w:t>（注意）１　組合員組織は、</w:t>
            </w:r>
            <w:r w:rsidRPr="0027582B">
              <w:rPr>
                <w:rFonts w:asciiTheme="majorEastAsia" w:eastAsiaTheme="majorEastAsia" w:hAnsiTheme="majorEastAsia" w:hint="eastAsia"/>
                <w:b/>
                <w:sz w:val="18"/>
                <w:szCs w:val="18"/>
                <w:u w:val="single"/>
              </w:rPr>
              <w:t>通常総代会資料に記載の</w:t>
            </w:r>
            <w:r w:rsidRPr="0027582B">
              <w:rPr>
                <w:rFonts w:asciiTheme="minorEastAsia" w:hAnsiTheme="minorEastAsia" w:hint="eastAsia"/>
                <w:sz w:val="18"/>
                <w:szCs w:val="18"/>
              </w:rPr>
              <w:t>「組合員の組織」とする。</w:t>
            </w:r>
          </w:p>
          <w:p w:rsidR="00FD5E82" w:rsidRPr="0027582B" w:rsidRDefault="00FD5E82" w:rsidP="00C51B78">
            <w:pPr>
              <w:rPr>
                <w:rFonts w:asciiTheme="minorEastAsia" w:hAnsiTheme="minorEastAsia"/>
                <w:sz w:val="24"/>
                <w:szCs w:val="24"/>
              </w:rPr>
            </w:pPr>
          </w:p>
          <w:p w:rsidR="00C51B78" w:rsidRPr="0027582B" w:rsidRDefault="00C51B78" w:rsidP="00C51B78">
            <w:pPr>
              <w:rPr>
                <w:rFonts w:asciiTheme="minorEastAsia" w:hAnsiTheme="minorEastAsia"/>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4</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（省略）</w:t>
            </w:r>
          </w:p>
          <w:p w:rsidR="006700C1" w:rsidRPr="0027582B" w:rsidRDefault="006700C1" w:rsidP="006700C1">
            <w:pPr>
              <w:rPr>
                <w:rFonts w:ascii="ＭＳ ゴシック" w:eastAsia="ＭＳ ゴシック" w:hAnsi="ＭＳ ゴシック"/>
                <w:b/>
                <w:sz w:val="24"/>
                <w:szCs w:val="24"/>
              </w:rPr>
            </w:pPr>
          </w:p>
          <w:p w:rsidR="00BF3EF9" w:rsidRPr="0027582B" w:rsidRDefault="00BF3EF9" w:rsidP="006700C1">
            <w:pPr>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４．その他手数料の減免措置</w:t>
            </w:r>
            <w:r w:rsidR="006700C1" w:rsidRPr="0027582B">
              <w:rPr>
                <w:rFonts w:ascii="ＭＳ ゴシック" w:eastAsia="ＭＳ ゴシック" w:hAnsi="ＭＳ ゴシック" w:hint="eastAsia"/>
                <w:b/>
                <w:sz w:val="24"/>
                <w:szCs w:val="24"/>
              </w:rPr>
              <w:t xml:space="preserve">　　（省略）</w:t>
            </w: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1</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（省略）</w:t>
            </w:r>
          </w:p>
          <w:p w:rsidR="00FD5E82" w:rsidRPr="0027582B" w:rsidRDefault="00FD5E82" w:rsidP="00C51B78">
            <w:pPr>
              <w:ind w:firstLineChars="100" w:firstLine="240"/>
              <w:rPr>
                <w:rFonts w:asciiTheme="minorEastAsia" w:hAnsiTheme="minorEastAsia"/>
                <w:sz w:val="24"/>
                <w:szCs w:val="24"/>
              </w:rPr>
            </w:pPr>
          </w:p>
          <w:p w:rsidR="00C51B78" w:rsidRPr="0027582B" w:rsidRDefault="00C51B78" w:rsidP="00C51B78">
            <w:pPr>
              <w:ind w:firstLineChars="100" w:firstLine="240"/>
              <w:rPr>
                <w:rFonts w:asciiTheme="minorEastAsia" w:hAnsiTheme="minorEastAsia"/>
                <w:sz w:val="24"/>
                <w:szCs w:val="24"/>
              </w:rPr>
            </w:pPr>
            <w:r w:rsidRPr="0027582B">
              <w:rPr>
                <w:rFonts w:asciiTheme="minorEastAsia" w:hAnsiTheme="minorEastAsia" w:hint="eastAsia"/>
                <w:sz w:val="24"/>
                <w:szCs w:val="24"/>
              </w:rPr>
              <w:t>(2) 口座振替</w:t>
            </w:r>
          </w:p>
          <w:p w:rsidR="00C51B78" w:rsidRPr="0027582B" w:rsidRDefault="00C51B78" w:rsidP="00C51B78">
            <w:pPr>
              <w:ind w:firstLineChars="200" w:firstLine="480"/>
              <w:rPr>
                <w:sz w:val="24"/>
                <w:szCs w:val="24"/>
              </w:rPr>
            </w:pPr>
            <w:r w:rsidRPr="0027582B">
              <w:rPr>
                <w:rFonts w:asciiTheme="minorEastAsia" w:hAnsiTheme="minorEastAsia" w:hint="eastAsia"/>
                <w:sz w:val="24"/>
                <w:szCs w:val="24"/>
              </w:rPr>
              <w:t>①　ＪＡ事</w:t>
            </w:r>
            <w:r w:rsidRPr="0027582B">
              <w:rPr>
                <w:rFonts w:hint="eastAsia"/>
                <w:sz w:val="24"/>
                <w:szCs w:val="24"/>
              </w:rPr>
              <w:t>業に伴う口座振替は、手数料を免除する。</w:t>
            </w:r>
          </w:p>
          <w:p w:rsidR="00C51B78" w:rsidRPr="0027582B" w:rsidRDefault="00C51B78" w:rsidP="00C51B78">
            <w:pPr>
              <w:ind w:firstLineChars="200" w:firstLine="480"/>
              <w:rPr>
                <w:sz w:val="24"/>
                <w:szCs w:val="24"/>
              </w:rPr>
            </w:pPr>
            <w:r w:rsidRPr="0027582B">
              <w:rPr>
                <w:rFonts w:hint="eastAsia"/>
                <w:sz w:val="24"/>
                <w:szCs w:val="24"/>
              </w:rPr>
              <w:t>②　組合員組織に伴う口座振替は、手数料を免除する。</w:t>
            </w:r>
          </w:p>
          <w:p w:rsidR="00C51B78" w:rsidRPr="0027582B" w:rsidRDefault="00C51B78" w:rsidP="00C51B78">
            <w:pPr>
              <w:ind w:firstLineChars="200" w:firstLine="480"/>
              <w:rPr>
                <w:sz w:val="24"/>
                <w:szCs w:val="24"/>
              </w:rPr>
            </w:pPr>
            <w:r w:rsidRPr="0027582B">
              <w:rPr>
                <w:rFonts w:hint="eastAsia"/>
                <w:sz w:val="24"/>
                <w:szCs w:val="24"/>
              </w:rPr>
              <w:t>③　㈱ジェイエイ遠中サービスおよび㈲遠中農園が行う口座振替は、手数料を免除する。</w:t>
            </w:r>
          </w:p>
          <w:p w:rsidR="00C51B78" w:rsidRPr="0027582B" w:rsidRDefault="00C51B78" w:rsidP="00C51B78">
            <w:pPr>
              <w:ind w:firstLineChars="200" w:firstLine="480"/>
              <w:rPr>
                <w:sz w:val="24"/>
                <w:szCs w:val="24"/>
              </w:rPr>
            </w:pPr>
            <w:r w:rsidRPr="0027582B">
              <w:rPr>
                <w:rFonts w:hint="eastAsia"/>
                <w:sz w:val="24"/>
                <w:szCs w:val="24"/>
              </w:rPr>
              <w:t>④　小中学校および県立高校の口座振替手数料は、別に定めるところによる。</w:t>
            </w:r>
          </w:p>
          <w:p w:rsidR="00C51B78" w:rsidRPr="0027582B" w:rsidRDefault="00C51B78" w:rsidP="00C51B78">
            <w:pPr>
              <w:ind w:firstLineChars="100" w:firstLine="180"/>
              <w:rPr>
                <w:rFonts w:asciiTheme="minorEastAsia" w:hAnsiTheme="minorEastAsia"/>
                <w:sz w:val="18"/>
                <w:szCs w:val="18"/>
              </w:rPr>
            </w:pPr>
            <w:r w:rsidRPr="0027582B">
              <w:rPr>
                <w:rFonts w:asciiTheme="minorEastAsia" w:hAnsiTheme="minorEastAsia" w:hint="eastAsia"/>
                <w:sz w:val="18"/>
                <w:szCs w:val="18"/>
              </w:rPr>
              <w:t>（注意）１　組合員組織は、</w:t>
            </w:r>
            <w:r w:rsidRPr="0027582B">
              <w:rPr>
                <w:rFonts w:asciiTheme="majorEastAsia" w:eastAsiaTheme="majorEastAsia" w:hAnsiTheme="majorEastAsia" w:hint="eastAsia"/>
                <w:b/>
                <w:sz w:val="18"/>
                <w:szCs w:val="18"/>
                <w:u w:val="single"/>
              </w:rPr>
              <w:t>通常総代会資料に記載の</w:t>
            </w:r>
            <w:r w:rsidRPr="0027582B">
              <w:rPr>
                <w:rFonts w:asciiTheme="minorEastAsia" w:hAnsiTheme="minorEastAsia" w:hint="eastAsia"/>
                <w:sz w:val="18"/>
                <w:szCs w:val="18"/>
              </w:rPr>
              <w:t>「組合員の組織」とする。</w:t>
            </w:r>
          </w:p>
          <w:p w:rsidR="00FD5E82" w:rsidRPr="0027582B" w:rsidRDefault="00FD5E82" w:rsidP="00FD5E82">
            <w:pPr>
              <w:ind w:firstLineChars="100" w:firstLine="240"/>
              <w:rPr>
                <w:rFonts w:asciiTheme="minorEastAsia" w:hAnsiTheme="minorEastAsia"/>
                <w:sz w:val="24"/>
                <w:szCs w:val="24"/>
              </w:rPr>
            </w:pPr>
          </w:p>
          <w:p w:rsidR="005A414D" w:rsidRPr="0027582B" w:rsidRDefault="00FD5E82" w:rsidP="00FD5E82">
            <w:pPr>
              <w:ind w:firstLineChars="100" w:firstLine="240"/>
              <w:rPr>
                <w:rFonts w:ascii="ＭＳ ゴシック" w:eastAsia="ＭＳ ゴシック" w:hAnsi="ＭＳ ゴシック"/>
                <w:b/>
                <w:sz w:val="24"/>
                <w:szCs w:val="24"/>
              </w:rPr>
            </w:pPr>
            <w:r w:rsidRPr="0027582B">
              <w:rPr>
                <w:rFonts w:asciiTheme="minorEastAsia" w:hAnsiTheme="minorEastAsia" w:hint="eastAsia"/>
                <w:sz w:val="24"/>
                <w:szCs w:val="24"/>
              </w:rPr>
              <w:t>(</w:t>
            </w:r>
            <w:r w:rsidRPr="0027582B">
              <w:rPr>
                <w:rFonts w:asciiTheme="minorEastAsia" w:hAnsiTheme="minorEastAsia"/>
                <w:sz w:val="24"/>
                <w:szCs w:val="24"/>
              </w:rPr>
              <w:t>3</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w:t>
            </w:r>
            <w:r w:rsidRPr="0027582B">
              <w:rPr>
                <w:rFonts w:asciiTheme="minorEastAsia" w:hAnsiTheme="minorEastAsia"/>
                <w:sz w:val="24"/>
                <w:szCs w:val="24"/>
              </w:rPr>
              <w:t>10</w:t>
            </w:r>
            <w:r w:rsidRPr="0027582B">
              <w:rPr>
                <w:rFonts w:asciiTheme="minorEastAsia" w:hAnsiTheme="minorEastAsia" w:hint="eastAsia"/>
                <w:sz w:val="24"/>
                <w:szCs w:val="24"/>
              </w:rPr>
              <w:t>)</w:t>
            </w:r>
            <w:r w:rsidRPr="0027582B">
              <w:rPr>
                <w:rFonts w:asciiTheme="minorEastAsia" w:hAnsiTheme="minorEastAsia"/>
                <w:sz w:val="24"/>
                <w:szCs w:val="24"/>
              </w:rPr>
              <w:t xml:space="preserve"> </w:t>
            </w:r>
            <w:r w:rsidRPr="0027582B">
              <w:rPr>
                <w:rFonts w:asciiTheme="minorEastAsia" w:hAnsiTheme="minorEastAsia" w:hint="eastAsia"/>
                <w:sz w:val="24"/>
                <w:szCs w:val="24"/>
              </w:rPr>
              <w:t>（省略）</w:t>
            </w:r>
          </w:p>
          <w:p w:rsidR="00FD5E82" w:rsidRPr="0027582B" w:rsidRDefault="00FD5E82">
            <w:pPr>
              <w:rPr>
                <w:rFonts w:ascii="ＭＳ ゴシック" w:eastAsia="ＭＳ ゴシック" w:hAnsi="ＭＳ ゴシック"/>
                <w:b/>
                <w:sz w:val="24"/>
                <w:szCs w:val="24"/>
              </w:rPr>
            </w:pPr>
          </w:p>
          <w:p w:rsidR="00B35310" w:rsidRPr="0027582B" w:rsidRDefault="00BF3EF9">
            <w:pPr>
              <w:rPr>
                <w:rFonts w:ascii="ＭＳ ゴシック" w:eastAsia="ＭＳ ゴシック" w:hAnsi="ＭＳ ゴシック"/>
                <w:b/>
                <w:sz w:val="24"/>
                <w:szCs w:val="24"/>
              </w:rPr>
            </w:pPr>
            <w:r w:rsidRPr="0027582B">
              <w:rPr>
                <w:rFonts w:ascii="ＭＳ ゴシック" w:eastAsia="ＭＳ ゴシック" w:hAnsi="ＭＳ ゴシック" w:hint="eastAsia"/>
                <w:b/>
                <w:sz w:val="24"/>
                <w:szCs w:val="24"/>
              </w:rPr>
              <w:t>５．その他減免措置</w:t>
            </w:r>
            <w:r w:rsidR="006700C1" w:rsidRPr="0027582B">
              <w:rPr>
                <w:rFonts w:ascii="ＭＳ ゴシック" w:eastAsia="ＭＳ ゴシック" w:hAnsi="ＭＳ ゴシック" w:hint="eastAsia"/>
                <w:b/>
                <w:sz w:val="24"/>
                <w:szCs w:val="24"/>
              </w:rPr>
              <w:t xml:space="preserve">　　（省略）</w:t>
            </w: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p w:rsidR="00FD5E82" w:rsidRPr="0027582B" w:rsidRDefault="00FD5E82">
            <w:pPr>
              <w:rPr>
                <w:rFonts w:ascii="ＭＳ ゴシック" w:eastAsia="ＭＳ ゴシック" w:hAnsi="ＭＳ ゴシック"/>
                <w:b/>
                <w:sz w:val="24"/>
                <w:szCs w:val="24"/>
              </w:rPr>
            </w:pPr>
          </w:p>
        </w:tc>
      </w:tr>
    </w:tbl>
    <w:p w:rsidR="003E01BB" w:rsidRPr="0027582B" w:rsidRDefault="003E01BB">
      <w:pPr>
        <w:rPr>
          <w:rFonts w:asciiTheme="minorEastAsia" w:hAnsiTheme="minorEastAsia"/>
          <w:sz w:val="24"/>
          <w:szCs w:val="24"/>
        </w:rPr>
      </w:pPr>
    </w:p>
    <w:sectPr w:rsidR="003E01BB" w:rsidRPr="0027582B" w:rsidSect="003E01BB">
      <w:pgSz w:w="29201" w:h="20639" w:orient="landscape" w:code="326"/>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D53" w:rsidRDefault="007E4D53" w:rsidP="00151681">
      <w:r>
        <w:separator/>
      </w:r>
    </w:p>
  </w:endnote>
  <w:endnote w:type="continuationSeparator" w:id="0">
    <w:p w:rsidR="007E4D53" w:rsidRDefault="007E4D53" w:rsidP="0015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D53" w:rsidRDefault="007E4D53" w:rsidP="00151681">
      <w:r>
        <w:separator/>
      </w:r>
    </w:p>
  </w:footnote>
  <w:footnote w:type="continuationSeparator" w:id="0">
    <w:p w:rsidR="007E4D53" w:rsidRDefault="007E4D53" w:rsidP="00151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BB"/>
    <w:rsid w:val="0000075D"/>
    <w:rsid w:val="000118A8"/>
    <w:rsid w:val="00024A1A"/>
    <w:rsid w:val="00024AE7"/>
    <w:rsid w:val="0002755A"/>
    <w:rsid w:val="00031ACD"/>
    <w:rsid w:val="00060972"/>
    <w:rsid w:val="00062265"/>
    <w:rsid w:val="00073902"/>
    <w:rsid w:val="00075002"/>
    <w:rsid w:val="00075526"/>
    <w:rsid w:val="00081354"/>
    <w:rsid w:val="00082275"/>
    <w:rsid w:val="0008360E"/>
    <w:rsid w:val="000838AD"/>
    <w:rsid w:val="00084C1F"/>
    <w:rsid w:val="000A29D1"/>
    <w:rsid w:val="000C44D8"/>
    <w:rsid w:val="000C4E8B"/>
    <w:rsid w:val="000D19A7"/>
    <w:rsid w:val="000D482C"/>
    <w:rsid w:val="000D7C48"/>
    <w:rsid w:val="000E7911"/>
    <w:rsid w:val="000F186B"/>
    <w:rsid w:val="00102218"/>
    <w:rsid w:val="00104033"/>
    <w:rsid w:val="001056D9"/>
    <w:rsid w:val="00110520"/>
    <w:rsid w:val="00111382"/>
    <w:rsid w:val="00112FFE"/>
    <w:rsid w:val="0011654C"/>
    <w:rsid w:val="00121507"/>
    <w:rsid w:val="00127488"/>
    <w:rsid w:val="00131271"/>
    <w:rsid w:val="001372D0"/>
    <w:rsid w:val="001450E5"/>
    <w:rsid w:val="00146B30"/>
    <w:rsid w:val="00151681"/>
    <w:rsid w:val="0017572C"/>
    <w:rsid w:val="001852DB"/>
    <w:rsid w:val="00190C4F"/>
    <w:rsid w:val="00195AE6"/>
    <w:rsid w:val="00196C7B"/>
    <w:rsid w:val="001A64A3"/>
    <w:rsid w:val="001A7728"/>
    <w:rsid w:val="001B2DA0"/>
    <w:rsid w:val="001C6B92"/>
    <w:rsid w:val="001C6CA3"/>
    <w:rsid w:val="001E1BD3"/>
    <w:rsid w:val="001E3E6F"/>
    <w:rsid w:val="001F0163"/>
    <w:rsid w:val="001F5A2C"/>
    <w:rsid w:val="001F7028"/>
    <w:rsid w:val="002024F3"/>
    <w:rsid w:val="002063CE"/>
    <w:rsid w:val="002076AB"/>
    <w:rsid w:val="0021255F"/>
    <w:rsid w:val="00216FDF"/>
    <w:rsid w:val="0021705B"/>
    <w:rsid w:val="002206C1"/>
    <w:rsid w:val="002209C9"/>
    <w:rsid w:val="00237577"/>
    <w:rsid w:val="002407FC"/>
    <w:rsid w:val="00241EBA"/>
    <w:rsid w:val="00264009"/>
    <w:rsid w:val="00264B1C"/>
    <w:rsid w:val="00271FF5"/>
    <w:rsid w:val="00275588"/>
    <w:rsid w:val="0027582B"/>
    <w:rsid w:val="00280745"/>
    <w:rsid w:val="00284984"/>
    <w:rsid w:val="00291EA0"/>
    <w:rsid w:val="0029414E"/>
    <w:rsid w:val="002959C0"/>
    <w:rsid w:val="00295E4F"/>
    <w:rsid w:val="002B24F6"/>
    <w:rsid w:val="002B3006"/>
    <w:rsid w:val="002B3046"/>
    <w:rsid w:val="002C2ABF"/>
    <w:rsid w:val="002D69F4"/>
    <w:rsid w:val="002E59C1"/>
    <w:rsid w:val="002E7E0B"/>
    <w:rsid w:val="002F25FF"/>
    <w:rsid w:val="002F26F4"/>
    <w:rsid w:val="002F6206"/>
    <w:rsid w:val="00302945"/>
    <w:rsid w:val="00302CF5"/>
    <w:rsid w:val="00330FA9"/>
    <w:rsid w:val="003419A9"/>
    <w:rsid w:val="003556AF"/>
    <w:rsid w:val="00360D2D"/>
    <w:rsid w:val="00361DE6"/>
    <w:rsid w:val="0037479C"/>
    <w:rsid w:val="00374FAE"/>
    <w:rsid w:val="00381390"/>
    <w:rsid w:val="00383886"/>
    <w:rsid w:val="003908D2"/>
    <w:rsid w:val="00394865"/>
    <w:rsid w:val="003A2E20"/>
    <w:rsid w:val="003A4EB0"/>
    <w:rsid w:val="003B4B34"/>
    <w:rsid w:val="003B55FE"/>
    <w:rsid w:val="003D757E"/>
    <w:rsid w:val="003E01BB"/>
    <w:rsid w:val="003F136B"/>
    <w:rsid w:val="004002FF"/>
    <w:rsid w:val="0040470B"/>
    <w:rsid w:val="00414455"/>
    <w:rsid w:val="00414A00"/>
    <w:rsid w:val="0041732F"/>
    <w:rsid w:val="004209FB"/>
    <w:rsid w:val="004219D1"/>
    <w:rsid w:val="00431228"/>
    <w:rsid w:val="00434025"/>
    <w:rsid w:val="00436DD0"/>
    <w:rsid w:val="00442C1C"/>
    <w:rsid w:val="00446503"/>
    <w:rsid w:val="00460384"/>
    <w:rsid w:val="004665F6"/>
    <w:rsid w:val="004879EA"/>
    <w:rsid w:val="00491FB8"/>
    <w:rsid w:val="00494CA0"/>
    <w:rsid w:val="00494CAB"/>
    <w:rsid w:val="004A0D57"/>
    <w:rsid w:val="004A5F3D"/>
    <w:rsid w:val="004B160E"/>
    <w:rsid w:val="004B3597"/>
    <w:rsid w:val="004B6AE8"/>
    <w:rsid w:val="004B7964"/>
    <w:rsid w:val="004C7438"/>
    <w:rsid w:val="004D5B78"/>
    <w:rsid w:val="004D683F"/>
    <w:rsid w:val="004E0F69"/>
    <w:rsid w:val="004F1606"/>
    <w:rsid w:val="004F2108"/>
    <w:rsid w:val="004F3C3A"/>
    <w:rsid w:val="00500316"/>
    <w:rsid w:val="00501117"/>
    <w:rsid w:val="00502C0E"/>
    <w:rsid w:val="005208CB"/>
    <w:rsid w:val="00521073"/>
    <w:rsid w:val="00527CCA"/>
    <w:rsid w:val="0053479E"/>
    <w:rsid w:val="00540A2B"/>
    <w:rsid w:val="00541859"/>
    <w:rsid w:val="00550581"/>
    <w:rsid w:val="005550A1"/>
    <w:rsid w:val="0055628D"/>
    <w:rsid w:val="00584C30"/>
    <w:rsid w:val="005867F3"/>
    <w:rsid w:val="00597327"/>
    <w:rsid w:val="005A414D"/>
    <w:rsid w:val="005A62DC"/>
    <w:rsid w:val="005C3615"/>
    <w:rsid w:val="005D6DE8"/>
    <w:rsid w:val="005F0789"/>
    <w:rsid w:val="005F2549"/>
    <w:rsid w:val="005F553B"/>
    <w:rsid w:val="006051EE"/>
    <w:rsid w:val="006066BD"/>
    <w:rsid w:val="00611149"/>
    <w:rsid w:val="00631355"/>
    <w:rsid w:val="00632EED"/>
    <w:rsid w:val="006526CF"/>
    <w:rsid w:val="0066211C"/>
    <w:rsid w:val="0066713D"/>
    <w:rsid w:val="006700C1"/>
    <w:rsid w:val="00673B36"/>
    <w:rsid w:val="00674031"/>
    <w:rsid w:val="006774C4"/>
    <w:rsid w:val="00682A28"/>
    <w:rsid w:val="006B0F8B"/>
    <w:rsid w:val="006B4B75"/>
    <w:rsid w:val="006C5C1A"/>
    <w:rsid w:val="006D58DD"/>
    <w:rsid w:val="006D70AA"/>
    <w:rsid w:val="006E0B5C"/>
    <w:rsid w:val="006E108A"/>
    <w:rsid w:val="006E58EF"/>
    <w:rsid w:val="006F1799"/>
    <w:rsid w:val="006F2406"/>
    <w:rsid w:val="00710792"/>
    <w:rsid w:val="007110A0"/>
    <w:rsid w:val="00711465"/>
    <w:rsid w:val="0071273E"/>
    <w:rsid w:val="007321D1"/>
    <w:rsid w:val="007335C2"/>
    <w:rsid w:val="0073643A"/>
    <w:rsid w:val="007530AF"/>
    <w:rsid w:val="00754D1A"/>
    <w:rsid w:val="007645DF"/>
    <w:rsid w:val="00764CB4"/>
    <w:rsid w:val="00772850"/>
    <w:rsid w:val="0077290B"/>
    <w:rsid w:val="0077638A"/>
    <w:rsid w:val="0078325E"/>
    <w:rsid w:val="00784954"/>
    <w:rsid w:val="00791B05"/>
    <w:rsid w:val="007921F9"/>
    <w:rsid w:val="007A12B2"/>
    <w:rsid w:val="007A649B"/>
    <w:rsid w:val="007A79A0"/>
    <w:rsid w:val="007B3B3B"/>
    <w:rsid w:val="007B75A8"/>
    <w:rsid w:val="007B7695"/>
    <w:rsid w:val="007C64E1"/>
    <w:rsid w:val="007D221F"/>
    <w:rsid w:val="007D764F"/>
    <w:rsid w:val="007E4D53"/>
    <w:rsid w:val="007F5F9F"/>
    <w:rsid w:val="007F69E8"/>
    <w:rsid w:val="007F6C03"/>
    <w:rsid w:val="00806089"/>
    <w:rsid w:val="00806D1B"/>
    <w:rsid w:val="008201D1"/>
    <w:rsid w:val="00822DAC"/>
    <w:rsid w:val="00827EE7"/>
    <w:rsid w:val="0083684D"/>
    <w:rsid w:val="00843156"/>
    <w:rsid w:val="0084336A"/>
    <w:rsid w:val="0084624A"/>
    <w:rsid w:val="00856E64"/>
    <w:rsid w:val="00867881"/>
    <w:rsid w:val="00873569"/>
    <w:rsid w:val="008B789E"/>
    <w:rsid w:val="008C0461"/>
    <w:rsid w:val="008C7C9C"/>
    <w:rsid w:val="008D469C"/>
    <w:rsid w:val="008D7217"/>
    <w:rsid w:val="008E4036"/>
    <w:rsid w:val="008F0E8A"/>
    <w:rsid w:val="008F3B53"/>
    <w:rsid w:val="008F7CD2"/>
    <w:rsid w:val="00902649"/>
    <w:rsid w:val="00911A8A"/>
    <w:rsid w:val="00917112"/>
    <w:rsid w:val="00934883"/>
    <w:rsid w:val="009351F4"/>
    <w:rsid w:val="009457B7"/>
    <w:rsid w:val="0094729A"/>
    <w:rsid w:val="00947A69"/>
    <w:rsid w:val="009517A5"/>
    <w:rsid w:val="00956DA1"/>
    <w:rsid w:val="00965125"/>
    <w:rsid w:val="00967A9C"/>
    <w:rsid w:val="009709E8"/>
    <w:rsid w:val="009872C1"/>
    <w:rsid w:val="00991199"/>
    <w:rsid w:val="009916DF"/>
    <w:rsid w:val="00993779"/>
    <w:rsid w:val="009A22CB"/>
    <w:rsid w:val="009A508A"/>
    <w:rsid w:val="009A50BB"/>
    <w:rsid w:val="009B254F"/>
    <w:rsid w:val="009C3746"/>
    <w:rsid w:val="009C6418"/>
    <w:rsid w:val="009D1C66"/>
    <w:rsid w:val="009D2D3A"/>
    <w:rsid w:val="009D2D51"/>
    <w:rsid w:val="009F1DD4"/>
    <w:rsid w:val="00A00357"/>
    <w:rsid w:val="00A00E93"/>
    <w:rsid w:val="00A05CB7"/>
    <w:rsid w:val="00A06969"/>
    <w:rsid w:val="00A10DA3"/>
    <w:rsid w:val="00A21421"/>
    <w:rsid w:val="00A379AA"/>
    <w:rsid w:val="00A60F96"/>
    <w:rsid w:val="00A63B4F"/>
    <w:rsid w:val="00A74723"/>
    <w:rsid w:val="00A81DBA"/>
    <w:rsid w:val="00A8340F"/>
    <w:rsid w:val="00A8662A"/>
    <w:rsid w:val="00A86C6F"/>
    <w:rsid w:val="00A87497"/>
    <w:rsid w:val="00A87DD4"/>
    <w:rsid w:val="00A9638F"/>
    <w:rsid w:val="00AA6012"/>
    <w:rsid w:val="00AA7713"/>
    <w:rsid w:val="00AB4C86"/>
    <w:rsid w:val="00AB593F"/>
    <w:rsid w:val="00AC05C4"/>
    <w:rsid w:val="00AC6724"/>
    <w:rsid w:val="00AD493B"/>
    <w:rsid w:val="00AE3A9E"/>
    <w:rsid w:val="00AF0D8E"/>
    <w:rsid w:val="00AF748A"/>
    <w:rsid w:val="00B04768"/>
    <w:rsid w:val="00B10734"/>
    <w:rsid w:val="00B13F8E"/>
    <w:rsid w:val="00B17A1A"/>
    <w:rsid w:val="00B22F4F"/>
    <w:rsid w:val="00B232C5"/>
    <w:rsid w:val="00B27B59"/>
    <w:rsid w:val="00B27BD5"/>
    <w:rsid w:val="00B35310"/>
    <w:rsid w:val="00B403F9"/>
    <w:rsid w:val="00B435B1"/>
    <w:rsid w:val="00B4402C"/>
    <w:rsid w:val="00B44DB2"/>
    <w:rsid w:val="00B455D8"/>
    <w:rsid w:val="00B462D9"/>
    <w:rsid w:val="00B562E5"/>
    <w:rsid w:val="00B63064"/>
    <w:rsid w:val="00B6341F"/>
    <w:rsid w:val="00B81497"/>
    <w:rsid w:val="00B83F6D"/>
    <w:rsid w:val="00BA336C"/>
    <w:rsid w:val="00BA35B6"/>
    <w:rsid w:val="00BA769D"/>
    <w:rsid w:val="00BB0369"/>
    <w:rsid w:val="00BB0FE8"/>
    <w:rsid w:val="00BC0A93"/>
    <w:rsid w:val="00BE1FAF"/>
    <w:rsid w:val="00BE679C"/>
    <w:rsid w:val="00BF090A"/>
    <w:rsid w:val="00BF23B6"/>
    <w:rsid w:val="00BF258D"/>
    <w:rsid w:val="00BF3EF9"/>
    <w:rsid w:val="00BF5725"/>
    <w:rsid w:val="00C36564"/>
    <w:rsid w:val="00C405F4"/>
    <w:rsid w:val="00C4338F"/>
    <w:rsid w:val="00C44688"/>
    <w:rsid w:val="00C4482C"/>
    <w:rsid w:val="00C44E4E"/>
    <w:rsid w:val="00C51B78"/>
    <w:rsid w:val="00C520A1"/>
    <w:rsid w:val="00C52B58"/>
    <w:rsid w:val="00C56D9F"/>
    <w:rsid w:val="00C57BBD"/>
    <w:rsid w:val="00C63148"/>
    <w:rsid w:val="00C752FB"/>
    <w:rsid w:val="00C759F7"/>
    <w:rsid w:val="00CA73BC"/>
    <w:rsid w:val="00CB0C58"/>
    <w:rsid w:val="00CB179B"/>
    <w:rsid w:val="00CC6DC0"/>
    <w:rsid w:val="00CD0C20"/>
    <w:rsid w:val="00CD6D0A"/>
    <w:rsid w:val="00CE2AC8"/>
    <w:rsid w:val="00D02090"/>
    <w:rsid w:val="00D10F21"/>
    <w:rsid w:val="00D14BE9"/>
    <w:rsid w:val="00D1614B"/>
    <w:rsid w:val="00D23A4E"/>
    <w:rsid w:val="00D4172C"/>
    <w:rsid w:val="00D45A79"/>
    <w:rsid w:val="00D54131"/>
    <w:rsid w:val="00D64790"/>
    <w:rsid w:val="00D64994"/>
    <w:rsid w:val="00D6655A"/>
    <w:rsid w:val="00D731AC"/>
    <w:rsid w:val="00D757F5"/>
    <w:rsid w:val="00D76EC1"/>
    <w:rsid w:val="00D85764"/>
    <w:rsid w:val="00D93209"/>
    <w:rsid w:val="00D95631"/>
    <w:rsid w:val="00DA0193"/>
    <w:rsid w:val="00DA10A8"/>
    <w:rsid w:val="00DA63E7"/>
    <w:rsid w:val="00DB2929"/>
    <w:rsid w:val="00DB73E3"/>
    <w:rsid w:val="00DC0C5E"/>
    <w:rsid w:val="00DD2A38"/>
    <w:rsid w:val="00DD5B80"/>
    <w:rsid w:val="00DD703E"/>
    <w:rsid w:val="00DE203C"/>
    <w:rsid w:val="00DF13B4"/>
    <w:rsid w:val="00DF46DD"/>
    <w:rsid w:val="00DF6879"/>
    <w:rsid w:val="00DF6885"/>
    <w:rsid w:val="00DF6F37"/>
    <w:rsid w:val="00E00E14"/>
    <w:rsid w:val="00E03AEA"/>
    <w:rsid w:val="00E0597D"/>
    <w:rsid w:val="00E10325"/>
    <w:rsid w:val="00E11047"/>
    <w:rsid w:val="00E24D49"/>
    <w:rsid w:val="00E33DC8"/>
    <w:rsid w:val="00E34C1B"/>
    <w:rsid w:val="00E4331E"/>
    <w:rsid w:val="00E52E28"/>
    <w:rsid w:val="00E55ECE"/>
    <w:rsid w:val="00E65DD0"/>
    <w:rsid w:val="00E72EA6"/>
    <w:rsid w:val="00E76C04"/>
    <w:rsid w:val="00E92921"/>
    <w:rsid w:val="00EA5175"/>
    <w:rsid w:val="00EB1856"/>
    <w:rsid w:val="00EB5400"/>
    <w:rsid w:val="00EC20AB"/>
    <w:rsid w:val="00EC3101"/>
    <w:rsid w:val="00ED3A5B"/>
    <w:rsid w:val="00ED61A6"/>
    <w:rsid w:val="00ED7DD4"/>
    <w:rsid w:val="00EE63AD"/>
    <w:rsid w:val="00EF3818"/>
    <w:rsid w:val="00EF3D45"/>
    <w:rsid w:val="00EF758D"/>
    <w:rsid w:val="00EF7F2B"/>
    <w:rsid w:val="00F010EA"/>
    <w:rsid w:val="00F0376A"/>
    <w:rsid w:val="00F04769"/>
    <w:rsid w:val="00F13C16"/>
    <w:rsid w:val="00F2714E"/>
    <w:rsid w:val="00F40941"/>
    <w:rsid w:val="00F561DF"/>
    <w:rsid w:val="00F83DF8"/>
    <w:rsid w:val="00F86F18"/>
    <w:rsid w:val="00FB6754"/>
    <w:rsid w:val="00FB78B2"/>
    <w:rsid w:val="00FC43D0"/>
    <w:rsid w:val="00FC68CC"/>
    <w:rsid w:val="00FD2A38"/>
    <w:rsid w:val="00FD5832"/>
    <w:rsid w:val="00FD5E82"/>
    <w:rsid w:val="00FE3617"/>
    <w:rsid w:val="00FE3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89DED31D-FA7B-4127-B428-8E17A4FD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0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E3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3B2F"/>
    <w:rPr>
      <w:rFonts w:asciiTheme="majorHAnsi" w:eastAsiaTheme="majorEastAsia" w:hAnsiTheme="majorHAnsi" w:cstheme="majorBidi"/>
      <w:sz w:val="18"/>
      <w:szCs w:val="18"/>
    </w:rPr>
  </w:style>
  <w:style w:type="paragraph" w:styleId="a6">
    <w:name w:val="header"/>
    <w:basedOn w:val="a"/>
    <w:link w:val="a7"/>
    <w:uiPriority w:val="99"/>
    <w:unhideWhenUsed/>
    <w:rsid w:val="00151681"/>
    <w:pPr>
      <w:tabs>
        <w:tab w:val="center" w:pos="4252"/>
        <w:tab w:val="right" w:pos="8504"/>
      </w:tabs>
      <w:snapToGrid w:val="0"/>
    </w:pPr>
  </w:style>
  <w:style w:type="character" w:customStyle="1" w:styleId="a7">
    <w:name w:val="ヘッダー (文字)"/>
    <w:basedOn w:val="a0"/>
    <w:link w:val="a6"/>
    <w:uiPriority w:val="99"/>
    <w:rsid w:val="00151681"/>
  </w:style>
  <w:style w:type="paragraph" w:styleId="a8">
    <w:name w:val="footer"/>
    <w:basedOn w:val="a"/>
    <w:link w:val="a9"/>
    <w:uiPriority w:val="99"/>
    <w:unhideWhenUsed/>
    <w:rsid w:val="00151681"/>
    <w:pPr>
      <w:tabs>
        <w:tab w:val="center" w:pos="4252"/>
        <w:tab w:val="right" w:pos="8504"/>
      </w:tabs>
      <w:snapToGrid w:val="0"/>
    </w:pPr>
  </w:style>
  <w:style w:type="character" w:customStyle="1" w:styleId="a9">
    <w:name w:val="フッター (文字)"/>
    <w:basedOn w:val="a0"/>
    <w:link w:val="a8"/>
    <w:uiPriority w:val="99"/>
    <w:rsid w:val="0015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CD17-9B11-47A2-BD39-B1765856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博</dc:creator>
  <cp:keywords/>
  <dc:description/>
  <cp:lastModifiedBy>後藤 律子</cp:lastModifiedBy>
  <cp:revision>48</cp:revision>
  <cp:lastPrinted>2025-07-24T00:34:00Z</cp:lastPrinted>
  <dcterms:created xsi:type="dcterms:W3CDTF">2024-03-07T23:31:00Z</dcterms:created>
  <dcterms:modified xsi:type="dcterms:W3CDTF">2025-07-24T00:34:00Z</dcterms:modified>
</cp:coreProperties>
</file>